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987" w:rsidRPr="0007465C" w:rsidRDefault="00AF605C" w:rsidP="00FF45A6">
      <w:pPr>
        <w:spacing w:line="240" w:lineRule="auto"/>
        <w:jc w:val="center"/>
        <w:rPr>
          <w:rFonts w:ascii="GHEA Grapalat" w:hAnsi="GHEA Grapalat" w:cs="Sylfaen"/>
          <w:b/>
          <w:bCs/>
          <w:sz w:val="20"/>
          <w:szCs w:val="20"/>
        </w:rPr>
      </w:pPr>
      <w:r w:rsidRPr="0007465C">
        <w:rPr>
          <w:rFonts w:ascii="GHEA Grapalat" w:hAnsi="GHEA Grapalat"/>
          <w:b/>
          <w:sz w:val="20"/>
          <w:szCs w:val="20"/>
        </w:rPr>
        <w:t xml:space="preserve">Протокол № </w:t>
      </w:r>
      <w:r w:rsidR="009B63B6">
        <w:rPr>
          <w:rFonts w:ascii="GHEA Grapalat" w:hAnsi="GHEA Grapalat"/>
          <w:b/>
          <w:sz w:val="20"/>
          <w:szCs w:val="20"/>
        </w:rPr>
        <w:t>4</w:t>
      </w:r>
      <w:bookmarkStart w:id="0" w:name="_GoBack"/>
      <w:bookmarkEnd w:id="0"/>
    </w:p>
    <w:p w:rsidR="00A731EB" w:rsidRPr="0007465C" w:rsidRDefault="00A731EB" w:rsidP="00FF45A6">
      <w:pPr>
        <w:pStyle w:val="2"/>
        <w:tabs>
          <w:tab w:val="left" w:pos="900"/>
        </w:tabs>
        <w:spacing w:after="0" w:line="240" w:lineRule="auto"/>
        <w:ind w:left="-851" w:firstLine="709"/>
        <w:jc w:val="center"/>
        <w:rPr>
          <w:rFonts w:ascii="GHEA Grapalat" w:hAnsi="GHEA Grapalat"/>
          <w:b/>
          <w:color w:val="000000" w:themeColor="text1"/>
          <w:sz w:val="20"/>
        </w:rPr>
      </w:pPr>
      <w:r w:rsidRPr="0007465C">
        <w:rPr>
          <w:rFonts w:ascii="GHEA Grapalat" w:hAnsi="GHEA Grapalat" w:cs="Sylfaen"/>
          <w:b/>
          <w:bCs/>
          <w:sz w:val="20"/>
        </w:rPr>
        <w:t>Заседания  оценочной комиссии по процедуре вскрытия заявок на участие в запросе котировок посредством электронной системы (</w:t>
      </w:r>
      <w:r w:rsidRPr="0007465C">
        <w:rPr>
          <w:rFonts w:ascii="GHEA Grapalat" w:hAnsi="GHEA Grapalat" w:cs="Sylfaen"/>
          <w:b/>
          <w:bCs/>
          <w:sz w:val="20"/>
          <w:lang w:val="en-US"/>
        </w:rPr>
        <w:t>ARMEPS</w:t>
      </w:r>
      <w:r w:rsidRPr="0007465C">
        <w:rPr>
          <w:rFonts w:ascii="GHEA Grapalat" w:hAnsi="GHEA Grapalat" w:cs="Sylfaen"/>
          <w:b/>
          <w:bCs/>
          <w:sz w:val="20"/>
        </w:rPr>
        <w:t xml:space="preserve">) под кодом  </w:t>
      </w:r>
      <w:r w:rsidR="00A03A70">
        <w:rPr>
          <w:rFonts w:ascii="GHEA Grapalat" w:hAnsi="GHEA Grapalat"/>
          <w:b/>
          <w:color w:val="000000" w:themeColor="text1"/>
          <w:sz w:val="20"/>
        </w:rPr>
        <w:t>МЦН-GHAPDzB-20/1</w:t>
      </w:r>
    </w:p>
    <w:p w:rsidR="000B2887" w:rsidRPr="0007465C" w:rsidRDefault="00A03A70" w:rsidP="000B2887">
      <w:pPr>
        <w:pStyle w:val="2"/>
        <w:tabs>
          <w:tab w:val="left" w:pos="900"/>
        </w:tabs>
        <w:spacing w:after="0" w:line="240" w:lineRule="auto"/>
        <w:ind w:left="-851" w:firstLine="709"/>
        <w:rPr>
          <w:rFonts w:ascii="GHEA Grapalat" w:hAnsi="GHEA Grapalat" w:cs="Sylfaen"/>
          <w:bCs/>
          <w:sz w:val="20"/>
        </w:rPr>
      </w:pPr>
      <w:r w:rsidRPr="00A03A70">
        <w:rPr>
          <w:rFonts w:ascii="GHEA Grapalat" w:hAnsi="GHEA Grapalat" w:cs="Sylfaen"/>
          <w:bCs/>
          <w:sz w:val="20"/>
        </w:rPr>
        <w:t>Г. Егвард</w:t>
      </w:r>
      <w:r w:rsidR="000B2887" w:rsidRPr="0007465C">
        <w:rPr>
          <w:rFonts w:ascii="GHEA Grapalat" w:hAnsi="GHEA Grapalat" w:cs="Sylfaen"/>
          <w:bCs/>
          <w:sz w:val="20"/>
        </w:rPr>
        <w:t xml:space="preserve">                                                                                                           </w:t>
      </w:r>
      <w:r w:rsidRPr="00A03A70">
        <w:rPr>
          <w:rFonts w:ascii="GHEA Grapalat" w:hAnsi="GHEA Grapalat" w:cs="Sylfaen"/>
          <w:bCs/>
          <w:sz w:val="20"/>
        </w:rPr>
        <w:t xml:space="preserve">    </w:t>
      </w:r>
      <w:r w:rsidR="000B2887" w:rsidRPr="0007465C">
        <w:rPr>
          <w:rFonts w:ascii="GHEA Grapalat" w:hAnsi="GHEA Grapalat" w:cs="Sylfaen"/>
          <w:bCs/>
          <w:sz w:val="20"/>
        </w:rPr>
        <w:t xml:space="preserve">   </w:t>
      </w:r>
      <w:r w:rsidRPr="00A03A70">
        <w:rPr>
          <w:rFonts w:ascii="GHEA Grapalat" w:hAnsi="GHEA Grapalat" w:cs="Sylfaen"/>
          <w:bCs/>
          <w:sz w:val="20"/>
        </w:rPr>
        <w:t>29</w:t>
      </w:r>
      <w:r w:rsidR="000B2887" w:rsidRPr="0007465C">
        <w:rPr>
          <w:rFonts w:ascii="GHEA Grapalat" w:hAnsi="GHEA Grapalat" w:cs="Sylfaen"/>
          <w:bCs/>
          <w:sz w:val="20"/>
        </w:rPr>
        <w:t xml:space="preserve"> </w:t>
      </w:r>
      <w:r w:rsidRPr="00A03A70">
        <w:rPr>
          <w:rFonts w:ascii="GHEA Grapalat" w:hAnsi="GHEA Grapalat" w:cs="Sylfaen"/>
          <w:bCs/>
          <w:sz w:val="20"/>
        </w:rPr>
        <w:t>января</w:t>
      </w:r>
      <w:r w:rsidR="000B2887" w:rsidRPr="0007465C">
        <w:rPr>
          <w:rFonts w:ascii="GHEA Grapalat" w:hAnsi="GHEA Grapalat" w:cs="Sylfaen"/>
          <w:bCs/>
          <w:sz w:val="20"/>
        </w:rPr>
        <w:t xml:space="preserve"> 20</w:t>
      </w:r>
      <w:r w:rsidRPr="00A03A70">
        <w:rPr>
          <w:rFonts w:ascii="GHEA Grapalat" w:hAnsi="GHEA Grapalat" w:cs="Sylfaen"/>
          <w:bCs/>
          <w:sz w:val="20"/>
        </w:rPr>
        <w:t>20</w:t>
      </w:r>
      <w:r w:rsidR="000B2887" w:rsidRPr="0007465C">
        <w:rPr>
          <w:rFonts w:ascii="GHEA Grapalat" w:hAnsi="GHEA Grapalat" w:cs="Sylfaen"/>
          <w:bCs/>
          <w:sz w:val="20"/>
        </w:rPr>
        <w:t>г.</w:t>
      </w:r>
    </w:p>
    <w:p w:rsidR="000B2887" w:rsidRPr="0007465C" w:rsidRDefault="000B2887" w:rsidP="000B2887">
      <w:pPr>
        <w:pStyle w:val="2"/>
        <w:tabs>
          <w:tab w:val="left" w:pos="900"/>
        </w:tabs>
        <w:spacing w:after="0" w:line="240" w:lineRule="auto"/>
        <w:ind w:left="-851" w:firstLine="709"/>
        <w:jc w:val="center"/>
        <w:rPr>
          <w:rFonts w:ascii="GHEA Grapalat" w:hAnsi="GHEA Grapalat"/>
          <w:sz w:val="20"/>
        </w:rPr>
      </w:pPr>
      <w:r w:rsidRPr="0007465C">
        <w:rPr>
          <w:rFonts w:ascii="GHEA Grapalat" w:hAnsi="GHEA Grapalat" w:cs="Sylfaen"/>
          <w:bCs/>
          <w:sz w:val="20"/>
        </w:rPr>
        <w:t xml:space="preserve">                                                                                                                                   Время 11:</w:t>
      </w:r>
      <w:r w:rsidR="00A03A70" w:rsidRPr="00A03A70">
        <w:rPr>
          <w:rFonts w:ascii="GHEA Grapalat" w:hAnsi="GHEA Grapalat" w:cs="Sylfaen"/>
          <w:bCs/>
          <w:sz w:val="20"/>
        </w:rPr>
        <w:t>00</w:t>
      </w:r>
      <w:r w:rsidRPr="0007465C">
        <w:rPr>
          <w:rFonts w:ascii="GHEA Grapalat" w:hAnsi="GHEA Grapalat" w:cs="Sylfaen"/>
          <w:bCs/>
          <w:sz w:val="20"/>
        </w:rPr>
        <w:t xml:space="preserve"> 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Участвовали: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Председатель комитета: </w:t>
      </w:r>
      <w:r w:rsidR="00A03A70">
        <w:rPr>
          <w:rFonts w:ascii="GHEA Grapalat" w:hAnsi="GHEA Grapalat"/>
          <w:sz w:val="20"/>
          <w:szCs w:val="20"/>
        </w:rPr>
        <w:t>Астхик Маркосян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Члены оценочной комиссии: </w:t>
      </w:r>
      <w:r w:rsidR="00A03A70">
        <w:rPr>
          <w:rFonts w:ascii="GHEA Grapalat" w:hAnsi="GHEA Grapalat"/>
          <w:sz w:val="20"/>
          <w:szCs w:val="20"/>
        </w:rPr>
        <w:t>Аршалуйс Геворгян</w:t>
      </w:r>
      <w:r w:rsidRPr="0007465C">
        <w:rPr>
          <w:rFonts w:ascii="GHEA Grapalat" w:hAnsi="GHEA Grapalat"/>
          <w:sz w:val="20"/>
          <w:szCs w:val="20"/>
        </w:rPr>
        <w:t xml:space="preserve">, </w:t>
      </w:r>
      <w:r w:rsidR="00A03A70">
        <w:rPr>
          <w:rFonts w:ascii="GHEA Grapalat" w:hAnsi="GHEA Grapalat"/>
          <w:sz w:val="20"/>
          <w:szCs w:val="20"/>
        </w:rPr>
        <w:t>Владимир Саргсян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Члены комиссии по открытию :</w:t>
      </w:r>
      <w:r w:rsidR="00A03A70">
        <w:rPr>
          <w:rFonts w:ascii="GHEA Grapalat" w:hAnsi="GHEA Grapalat"/>
          <w:sz w:val="20"/>
          <w:szCs w:val="20"/>
        </w:rPr>
        <w:t>Анаит Егиазарян</w:t>
      </w:r>
      <w:r w:rsidRPr="0007465C">
        <w:rPr>
          <w:rFonts w:ascii="GHEA Grapalat" w:hAnsi="GHEA Grapalat"/>
          <w:sz w:val="20"/>
          <w:szCs w:val="20"/>
        </w:rPr>
        <w:t xml:space="preserve">, </w:t>
      </w:r>
      <w:r w:rsidR="00A03A70">
        <w:rPr>
          <w:rFonts w:ascii="GHEA Grapalat" w:hAnsi="GHEA Grapalat"/>
          <w:sz w:val="20"/>
          <w:szCs w:val="20"/>
        </w:rPr>
        <w:t>Асмик Агаджанян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Секретарь комитета Эдвард Григорян</w:t>
      </w:r>
    </w:p>
    <w:p w:rsidR="003B67B3" w:rsidRPr="0007465C" w:rsidRDefault="003B67B3" w:rsidP="00FF45A6">
      <w:pPr>
        <w:pStyle w:val="11"/>
        <w:jc w:val="left"/>
        <w:rPr>
          <w:sz w:val="20"/>
          <w:szCs w:val="20"/>
          <w:lang w:val="ru-RU"/>
        </w:rPr>
      </w:pPr>
      <w:r w:rsidRPr="0007465C">
        <w:rPr>
          <w:sz w:val="20"/>
          <w:szCs w:val="20"/>
        </w:rPr>
        <w:tab/>
        <w:t xml:space="preserve">                          1. Повестка дня заседания Комиссии</w:t>
      </w:r>
      <w:r w:rsidR="00240145" w:rsidRPr="0007465C">
        <w:rPr>
          <w:sz w:val="20"/>
          <w:szCs w:val="20"/>
          <w:lang w:val="ru-RU"/>
        </w:rPr>
        <w:t xml:space="preserve"> </w:t>
      </w:r>
    </w:p>
    <w:p w:rsidR="003B67B3" w:rsidRPr="0007465C" w:rsidRDefault="003B67B3" w:rsidP="00FF45A6">
      <w:pPr>
        <w:pStyle w:val="11"/>
        <w:jc w:val="left"/>
        <w:rPr>
          <w:sz w:val="20"/>
          <w:szCs w:val="20"/>
        </w:rPr>
      </w:pPr>
      <w:r w:rsidRPr="0007465C">
        <w:rPr>
          <w:sz w:val="20"/>
          <w:szCs w:val="20"/>
        </w:rPr>
        <w:t xml:space="preserve">                                                               </w:t>
      </w:r>
      <w:r w:rsidRPr="0007465C">
        <w:rPr>
          <w:rFonts w:ascii="Calibri" w:hAnsi="Calibri" w:cs="Calibri"/>
          <w:sz w:val="20"/>
          <w:szCs w:val="20"/>
        </w:rPr>
        <w:t> </w:t>
      </w:r>
      <w:r w:rsidRPr="0007465C">
        <w:rPr>
          <w:sz w:val="20"/>
          <w:szCs w:val="20"/>
        </w:rPr>
        <w:t>(</w:t>
      </w:r>
      <w:r w:rsidR="00A03A70">
        <w:rPr>
          <w:sz w:val="20"/>
          <w:szCs w:val="20"/>
        </w:rPr>
        <w:t>А. Маркосян</w:t>
      </w:r>
      <w:r w:rsidRPr="0007465C">
        <w:rPr>
          <w:sz w:val="20"/>
          <w:szCs w:val="20"/>
        </w:rPr>
        <w:t>)</w:t>
      </w:r>
    </w:p>
    <w:p w:rsidR="006A6B97" w:rsidRPr="0007465C" w:rsidRDefault="006A6B97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/>
          <w:sz w:val="20"/>
        </w:rPr>
        <w:t xml:space="preserve">1. </w:t>
      </w:r>
      <w:r w:rsidR="00275692" w:rsidRPr="0007465C">
        <w:rPr>
          <w:rFonts w:ascii="GHEA Grapalat" w:hAnsi="GHEA Grapalat" w:cs="Calibri"/>
          <w:sz w:val="20"/>
        </w:rPr>
        <w:t>У</w:t>
      </w:r>
      <w:r w:rsidRPr="0007465C">
        <w:rPr>
          <w:rFonts w:ascii="GHEA Grapalat" w:hAnsi="GHEA Grapalat" w:cs="Calibri"/>
          <w:sz w:val="20"/>
        </w:rPr>
        <w:t>тверждени</w:t>
      </w:r>
      <w:r w:rsidR="00275692" w:rsidRPr="0007465C">
        <w:rPr>
          <w:rFonts w:ascii="GHEA Grapalat" w:hAnsi="GHEA Grapalat" w:cs="Calibri"/>
          <w:sz w:val="20"/>
        </w:rPr>
        <w:t>е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повестки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дня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заседания</w:t>
      </w:r>
      <w:r w:rsidRPr="0007465C">
        <w:rPr>
          <w:rFonts w:ascii="GHEA Grapalat" w:hAnsi="GHEA Grapalat"/>
          <w:sz w:val="20"/>
        </w:rPr>
        <w:t xml:space="preserve"> </w:t>
      </w:r>
      <w:r w:rsidR="00275692" w:rsidRPr="0007465C">
        <w:rPr>
          <w:rFonts w:ascii="GHEA Grapalat" w:hAnsi="GHEA Grapalat" w:cs="Calibri"/>
          <w:sz w:val="20"/>
        </w:rPr>
        <w:t>к</w:t>
      </w:r>
      <w:r w:rsidRPr="0007465C">
        <w:rPr>
          <w:rFonts w:ascii="GHEA Grapalat" w:hAnsi="GHEA Grapalat" w:cs="Calibri"/>
          <w:sz w:val="20"/>
        </w:rPr>
        <w:t>омиссии</w:t>
      </w:r>
      <w:r w:rsidRPr="0007465C">
        <w:rPr>
          <w:rFonts w:ascii="GHEA Grapalat" w:hAnsi="GHEA Grapalat"/>
          <w:sz w:val="20"/>
        </w:rPr>
        <w:t>;</w:t>
      </w:r>
    </w:p>
    <w:p w:rsidR="006A6B97" w:rsidRPr="0007465C" w:rsidRDefault="006A6B97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/>
          <w:sz w:val="20"/>
        </w:rPr>
        <w:t xml:space="preserve">2. </w:t>
      </w:r>
      <w:r w:rsidRPr="0007465C">
        <w:rPr>
          <w:rFonts w:ascii="GHEA Grapalat" w:hAnsi="GHEA Grapalat" w:cs="Calibri"/>
          <w:sz w:val="20"/>
        </w:rPr>
        <w:t>Организация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переговоров</w:t>
      </w:r>
      <w:r w:rsidRPr="0007465C">
        <w:rPr>
          <w:rFonts w:ascii="GHEA Grapalat" w:hAnsi="GHEA Grapalat"/>
          <w:sz w:val="20"/>
        </w:rPr>
        <w:t>;</w:t>
      </w:r>
    </w:p>
    <w:p w:rsidR="006A6B97" w:rsidRPr="0007465C" w:rsidRDefault="0006546A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/>
          <w:sz w:val="20"/>
        </w:rPr>
        <w:t>3</w:t>
      </w:r>
      <w:r w:rsidR="006A6B97" w:rsidRPr="0007465C">
        <w:rPr>
          <w:rFonts w:ascii="GHEA Grapalat" w:hAnsi="GHEA Grapalat"/>
          <w:sz w:val="20"/>
        </w:rPr>
        <w:t>.</w:t>
      </w:r>
      <w:r w:rsidR="00240145" w:rsidRPr="0007465C">
        <w:rPr>
          <w:rFonts w:ascii="GHEA Grapalat" w:hAnsi="GHEA Grapalat"/>
          <w:sz w:val="20"/>
        </w:rPr>
        <w:t xml:space="preserve"> </w:t>
      </w:r>
      <w:r w:rsidR="00C47D9A" w:rsidRPr="0007465C">
        <w:rPr>
          <w:rFonts w:ascii="GHEA Grapalat" w:hAnsi="GHEA Grapalat" w:cs="Calibri"/>
          <w:sz w:val="20"/>
        </w:rPr>
        <w:t>Об</w:t>
      </w:r>
      <w:r w:rsidR="00C47D9A" w:rsidRPr="0007465C">
        <w:rPr>
          <w:rFonts w:ascii="GHEA Grapalat" w:hAnsi="GHEA Grapalat"/>
          <w:sz w:val="20"/>
        </w:rPr>
        <w:t xml:space="preserve"> </w:t>
      </w:r>
      <w:r w:rsidR="006A6B97" w:rsidRPr="0007465C">
        <w:rPr>
          <w:rFonts w:ascii="GHEA Grapalat" w:hAnsi="GHEA Grapalat"/>
          <w:sz w:val="20"/>
        </w:rPr>
        <w:t xml:space="preserve"> </w:t>
      </w:r>
      <w:r w:rsidR="006A6B97" w:rsidRPr="0007465C">
        <w:rPr>
          <w:rFonts w:ascii="GHEA Grapalat" w:hAnsi="GHEA Grapalat" w:cs="Calibri"/>
          <w:sz w:val="20"/>
        </w:rPr>
        <w:t>Оценка</w:t>
      </w:r>
      <w:r w:rsidR="006A6B97" w:rsidRPr="0007465C">
        <w:rPr>
          <w:rFonts w:ascii="GHEA Grapalat" w:hAnsi="GHEA Grapalat"/>
          <w:sz w:val="20"/>
        </w:rPr>
        <w:t>:</w:t>
      </w:r>
    </w:p>
    <w:p w:rsidR="007E3129" w:rsidRPr="0007465C" w:rsidRDefault="007E3129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 w:cs="Sylfaen"/>
          <w:sz w:val="20"/>
        </w:rPr>
        <w:t xml:space="preserve">4. </w:t>
      </w:r>
      <w:r w:rsidRPr="0007465C">
        <w:rPr>
          <w:rFonts w:ascii="GHEA Grapalat" w:hAnsi="GHEA Grapalat" w:cs="Calibri"/>
          <w:sz w:val="20"/>
        </w:rPr>
        <w:t>Об</w:t>
      </w:r>
      <w:r w:rsidRPr="0007465C">
        <w:rPr>
          <w:rFonts w:ascii="GHEA Grapalat" w:hAnsi="GHEA Grapalat" w:cs="Sylfaen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отклоненных</w:t>
      </w:r>
      <w:r w:rsidRPr="0007465C">
        <w:rPr>
          <w:rFonts w:ascii="GHEA Grapalat" w:hAnsi="GHEA Grapalat" w:cs="Sylfaen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лотах</w:t>
      </w:r>
    </w:p>
    <w:p w:rsidR="0056254C" w:rsidRPr="0007465C" w:rsidRDefault="007E3129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/>
          <w:sz w:val="20"/>
        </w:rPr>
        <w:t>5</w:t>
      </w:r>
      <w:r w:rsidR="00240145" w:rsidRPr="0007465C">
        <w:rPr>
          <w:rFonts w:ascii="GHEA Grapalat" w:hAnsi="GHEA Grapalat"/>
          <w:sz w:val="20"/>
        </w:rPr>
        <w:t xml:space="preserve">. </w:t>
      </w:r>
      <w:r w:rsidR="0056254C" w:rsidRPr="0007465C">
        <w:rPr>
          <w:rFonts w:ascii="GHEA Grapalat" w:hAnsi="GHEA Grapalat" w:cs="Calibri"/>
          <w:sz w:val="20"/>
        </w:rPr>
        <w:t>Об</w:t>
      </w:r>
      <w:r w:rsidR="0056254C" w:rsidRPr="0007465C">
        <w:rPr>
          <w:rFonts w:ascii="GHEA Grapalat" w:hAnsi="GHEA Grapalat"/>
          <w:sz w:val="20"/>
        </w:rPr>
        <w:t xml:space="preserve">  </w:t>
      </w:r>
      <w:r w:rsidR="0056254C" w:rsidRPr="0007465C">
        <w:rPr>
          <w:rFonts w:ascii="GHEA Grapalat" w:hAnsi="GHEA Grapalat" w:cs="Calibri"/>
          <w:sz w:val="20"/>
        </w:rPr>
        <w:t>Оценка</w:t>
      </w:r>
      <w:r w:rsidR="0056254C" w:rsidRPr="0007465C">
        <w:rPr>
          <w:rFonts w:ascii="GHEA Grapalat" w:hAnsi="GHEA Grapalat"/>
          <w:sz w:val="20"/>
        </w:rPr>
        <w:t>:</w:t>
      </w:r>
    </w:p>
    <w:p w:rsidR="0056254C" w:rsidRPr="0007465C" w:rsidRDefault="0056254C" w:rsidP="0056254C">
      <w:pPr>
        <w:pStyle w:val="1"/>
        <w:jc w:val="left"/>
        <w:rPr>
          <w:rStyle w:val="a8"/>
          <w:rFonts w:ascii="GHEA Grapalat" w:hAnsi="GHEA Grapalat" w:cs="Cambria"/>
          <w:sz w:val="20"/>
        </w:rPr>
      </w:pPr>
      <w:r w:rsidRPr="0007465C">
        <w:rPr>
          <w:rFonts w:ascii="GHEA Grapalat" w:hAnsi="GHEA Grapalat"/>
          <w:sz w:val="20"/>
        </w:rPr>
        <w:t>6</w:t>
      </w:r>
      <w:r w:rsidRPr="0007465C">
        <w:rPr>
          <w:rFonts w:ascii="GHEA Grapalat" w:hAnsi="GHEA Grapalat" w:cs="Sylfaen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Решение</w:t>
      </w:r>
      <w:r w:rsidRPr="0007465C">
        <w:rPr>
          <w:rFonts w:ascii="GHEA Grapalat" w:hAnsi="GHEA Grapalat" w:cs="Sylfaen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о</w:t>
      </w:r>
      <w:r w:rsidRPr="0007465C">
        <w:rPr>
          <w:rFonts w:ascii="GHEA Grapalat" w:hAnsi="GHEA Grapalat" w:cs="Sylfaen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заключении</w:t>
      </w:r>
      <w:r w:rsidRPr="0007465C">
        <w:rPr>
          <w:rFonts w:ascii="GHEA Grapalat" w:hAnsi="GHEA Grapalat" w:cs="Sylfaen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договора</w:t>
      </w:r>
      <w:r w:rsidRPr="0007465C">
        <w:rPr>
          <w:rFonts w:ascii="GHEA Grapalat" w:hAnsi="GHEA Grapalat" w:cs="Sylfaen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и</w:t>
      </w:r>
      <w:r w:rsidRPr="0007465C">
        <w:rPr>
          <w:rFonts w:ascii="GHEA Grapalat" w:hAnsi="GHEA Grapalat" w:cs="Sylfaen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утверждении</w:t>
      </w:r>
      <w:r w:rsidRPr="0007465C">
        <w:rPr>
          <w:rFonts w:ascii="GHEA Grapalat" w:hAnsi="GHEA Grapalat" w:cs="Sylfaen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срока</w:t>
      </w:r>
      <w:r w:rsidRPr="0007465C">
        <w:rPr>
          <w:rFonts w:ascii="GHEA Grapalat" w:hAnsi="GHEA Grapalat" w:cs="Sylfaen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бездействия</w:t>
      </w:r>
      <w:r w:rsidRPr="0007465C">
        <w:rPr>
          <w:rStyle w:val="a8"/>
          <w:rFonts w:ascii="GHEA Grapalat" w:hAnsi="GHEA Grapalat" w:cs="Cambria"/>
          <w:sz w:val="20"/>
        </w:rPr>
        <w:t xml:space="preserve"> </w:t>
      </w:r>
    </w:p>
    <w:p w:rsidR="0056254C" w:rsidRPr="0007465C" w:rsidRDefault="0056254C" w:rsidP="0056254C">
      <w:pPr>
        <w:pStyle w:val="1"/>
        <w:jc w:val="left"/>
        <w:rPr>
          <w:rStyle w:val="a8"/>
          <w:rFonts w:ascii="GHEA Grapalat" w:hAnsi="GHEA Grapalat"/>
          <w:i w:val="0"/>
          <w:sz w:val="20"/>
        </w:rPr>
      </w:pPr>
      <w:r w:rsidRPr="0007465C">
        <w:rPr>
          <w:rStyle w:val="a8"/>
          <w:rFonts w:ascii="GHEA Grapalat" w:hAnsi="GHEA Grapalat"/>
          <w:i w:val="0"/>
          <w:sz w:val="20"/>
        </w:rPr>
        <w:t>7. Предоставленные обоснования,</w:t>
      </w:r>
    </w:p>
    <w:p w:rsidR="0056254C" w:rsidRPr="0007465C" w:rsidRDefault="0056254C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/>
          <w:sz w:val="20"/>
        </w:rPr>
        <w:t xml:space="preserve"> 8. </w:t>
      </w:r>
      <w:r w:rsidRPr="0007465C">
        <w:rPr>
          <w:rFonts w:ascii="GHEA Grapalat" w:hAnsi="GHEA Grapalat" w:cs="Calibri"/>
          <w:sz w:val="20"/>
        </w:rPr>
        <w:t>Об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утверждении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даты</w:t>
      </w:r>
      <w:r w:rsidRPr="0007465C">
        <w:rPr>
          <w:rFonts w:ascii="GHEA Grapalat" w:hAnsi="GHEA Grapalat"/>
          <w:sz w:val="20"/>
        </w:rPr>
        <w:t xml:space="preserve">, </w:t>
      </w:r>
      <w:r w:rsidRPr="0007465C">
        <w:rPr>
          <w:rFonts w:ascii="GHEA Grapalat" w:hAnsi="GHEA Grapalat" w:cs="Calibri"/>
          <w:sz w:val="20"/>
        </w:rPr>
        <w:t>времени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и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места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проведения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следующего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заседания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Комиссии</w:t>
      </w:r>
      <w:r w:rsidRPr="0007465C">
        <w:rPr>
          <w:rFonts w:ascii="GHEA Grapalat" w:hAnsi="GHEA Grapalat"/>
          <w:sz w:val="20"/>
        </w:rPr>
        <w:t>.</w:t>
      </w:r>
    </w:p>
    <w:p w:rsidR="00FF45A6" w:rsidRPr="0007465C" w:rsidRDefault="005C5ED6" w:rsidP="0056254C">
      <w:pPr>
        <w:pStyle w:val="HTML"/>
        <w:shd w:val="clear" w:color="auto" w:fill="F8F9FA"/>
        <w:tabs>
          <w:tab w:val="clear" w:pos="916"/>
        </w:tabs>
        <w:ind w:left="990" w:hanging="706"/>
        <w:jc w:val="both"/>
        <w:rPr>
          <w:rFonts w:ascii="GHEA Grapalat" w:hAnsi="GHEA Grapalat"/>
          <w:b/>
          <w:bCs/>
          <w:i/>
          <w:iCs/>
        </w:rPr>
      </w:pPr>
      <w:r w:rsidRPr="0007465C">
        <w:rPr>
          <w:rFonts w:ascii="GHEA Grapalat" w:hAnsi="GHEA Grapalat"/>
          <w:b/>
          <w:bCs/>
          <w:i/>
          <w:iCs/>
        </w:rPr>
        <w:t>Принято решение: за 5, против: 0.</w:t>
      </w:r>
    </w:p>
    <w:p w:rsidR="0030200B" w:rsidRPr="0007465C" w:rsidRDefault="00B25F7D" w:rsidP="00FF45A6">
      <w:pPr>
        <w:pStyle w:val="11"/>
        <w:rPr>
          <w:bCs/>
          <w:i/>
          <w:iCs/>
          <w:sz w:val="20"/>
          <w:szCs w:val="20"/>
        </w:rPr>
      </w:pPr>
      <w:r w:rsidRPr="0007465C">
        <w:rPr>
          <w:sz w:val="20"/>
          <w:szCs w:val="20"/>
        </w:rPr>
        <w:br/>
      </w:r>
      <w:r w:rsidRPr="0007465C">
        <w:rPr>
          <w:sz w:val="20"/>
          <w:szCs w:val="20"/>
          <w:shd w:val="clear" w:color="auto" w:fill="F8F9FA"/>
        </w:rPr>
        <w:t>2. Об организации переговоров</w:t>
      </w:r>
    </w:p>
    <w:p w:rsidR="0030200B" w:rsidRPr="0007465C" w:rsidRDefault="00B25F7D" w:rsidP="00FF45A6">
      <w:pPr>
        <w:pStyle w:val="11"/>
        <w:rPr>
          <w:sz w:val="20"/>
          <w:szCs w:val="20"/>
          <w:shd w:val="clear" w:color="auto" w:fill="F8F9FA"/>
        </w:rPr>
      </w:pPr>
      <w:r w:rsidRPr="0007465C">
        <w:rPr>
          <w:sz w:val="20"/>
          <w:szCs w:val="20"/>
          <w:shd w:val="clear" w:color="auto" w:fill="F8F9FA"/>
        </w:rPr>
        <w:t>(</w:t>
      </w:r>
      <w:r w:rsidR="00A03A70">
        <w:rPr>
          <w:sz w:val="20"/>
          <w:szCs w:val="20"/>
          <w:shd w:val="clear" w:color="auto" w:fill="F8F9FA"/>
        </w:rPr>
        <w:t>А. Маркосян</w:t>
      </w:r>
      <w:r w:rsidRPr="0007465C">
        <w:rPr>
          <w:sz w:val="20"/>
          <w:szCs w:val="20"/>
          <w:shd w:val="clear" w:color="auto" w:fill="F8F9FA"/>
        </w:rPr>
        <w:t>)</w:t>
      </w:r>
    </w:p>
    <w:p w:rsidR="00B25F7D" w:rsidRPr="0007465C" w:rsidRDefault="00B25F7D" w:rsidP="00FF45A6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Arial"/>
          <w:b/>
          <w:color w:val="222222"/>
          <w:sz w:val="20"/>
          <w:shd w:val="clear" w:color="auto" w:fill="F8F9FA"/>
        </w:rPr>
      </w:pPr>
    </w:p>
    <w:p w:rsidR="000B2887" w:rsidRPr="0007465C" w:rsidRDefault="000B2887" w:rsidP="000B2887">
      <w:pPr>
        <w:pStyle w:val="HTML"/>
        <w:shd w:val="clear" w:color="auto" w:fill="F8F9FA"/>
        <w:rPr>
          <w:rFonts w:ascii="GHEA Grapalat" w:hAnsi="GHEA Grapalat"/>
          <w:color w:val="222222"/>
        </w:rPr>
      </w:pPr>
      <w:r w:rsidRPr="0007465C">
        <w:rPr>
          <w:rFonts w:ascii="GHEA Grapalat" w:hAnsi="GHEA Grapalat"/>
          <w:color w:val="222222"/>
        </w:rPr>
        <w:t xml:space="preserve">           Поскольку процедура закупок была организована на основе Статьи 15 (6) Закона РА о закупках, Комитет поэтому решил::</w:t>
      </w:r>
    </w:p>
    <w:p w:rsidR="00A03A70" w:rsidRPr="000C0E8B" w:rsidRDefault="000B2887" w:rsidP="00A03A7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</w:rPr>
      </w:pPr>
      <w:r w:rsidRPr="0007465C">
        <w:rPr>
          <w:rFonts w:ascii="GHEA Grapalat" w:hAnsi="GHEA Grapalat"/>
          <w:color w:val="222222"/>
        </w:rPr>
        <w:t xml:space="preserve">Правительство Республики Армения 04.05.2017 с целью определения победителей для вышеупомянутых подразделений в соответствии с частью 4 статьи 40 процедуры закупки, утвержденной Решением N 526-N, приостановить сессию открытия торгов и снизить предложенную цену, провести сессию для переговоров с оценивающим участником, отвечающим за сниженые цен . установлен срок для переговоров </w:t>
      </w:r>
      <w:r w:rsidR="00A03A70" w:rsidRPr="00A03A70">
        <w:rPr>
          <w:rFonts w:ascii="GHEA Grapalat" w:hAnsi="GHEA Grapalat"/>
          <w:color w:val="222222"/>
        </w:rPr>
        <w:t>29</w:t>
      </w:r>
      <w:r w:rsidRPr="0007465C">
        <w:rPr>
          <w:rFonts w:ascii="GHEA Grapalat" w:hAnsi="GHEA Grapalat"/>
          <w:color w:val="222222"/>
        </w:rPr>
        <w:t xml:space="preserve"> </w:t>
      </w:r>
      <w:r w:rsidR="00A03A70" w:rsidRPr="00A03A70">
        <w:rPr>
          <w:rFonts w:ascii="GHEA Grapalat" w:hAnsi="GHEA Grapalat" w:cs="Sylfaen"/>
          <w:bCs/>
          <w:sz w:val="20"/>
        </w:rPr>
        <w:t>января</w:t>
      </w:r>
      <w:r w:rsidR="00A03A70" w:rsidRPr="0007465C">
        <w:rPr>
          <w:rFonts w:ascii="GHEA Grapalat" w:hAnsi="GHEA Grapalat" w:cs="Sylfaen"/>
          <w:bCs/>
          <w:sz w:val="20"/>
        </w:rPr>
        <w:t xml:space="preserve"> </w:t>
      </w:r>
      <w:r w:rsidRPr="0007465C">
        <w:rPr>
          <w:rFonts w:ascii="GHEA Grapalat" w:hAnsi="GHEA Grapalat"/>
          <w:color w:val="222222"/>
        </w:rPr>
        <w:t xml:space="preserve">в </w:t>
      </w:r>
      <w:r w:rsidR="004E5EBF" w:rsidRPr="004E5EBF">
        <w:rPr>
          <w:rFonts w:ascii="GHEA Grapalat" w:hAnsi="GHEA Grapalat"/>
          <w:color w:val="222222"/>
        </w:rPr>
        <w:t>11</w:t>
      </w:r>
      <w:r w:rsidRPr="0007465C">
        <w:rPr>
          <w:rFonts w:ascii="GHEA Grapalat" w:hAnsi="GHEA Grapalat"/>
          <w:color w:val="222222"/>
        </w:rPr>
        <w:t>:</w:t>
      </w:r>
      <w:r w:rsidR="00A03A70" w:rsidRPr="00A03A70">
        <w:rPr>
          <w:rFonts w:ascii="GHEA Grapalat" w:hAnsi="GHEA Grapalat"/>
          <w:color w:val="222222"/>
        </w:rPr>
        <w:t>00</w:t>
      </w:r>
      <w:r w:rsidRPr="0007465C">
        <w:rPr>
          <w:rFonts w:ascii="GHEA Grapalat" w:hAnsi="GHEA Grapalat"/>
          <w:color w:val="222222"/>
        </w:rPr>
        <w:t xml:space="preserve">  регламен 15 минут.</w:t>
      </w:r>
      <w:r w:rsidRPr="0007465C">
        <w:rPr>
          <w:rFonts w:ascii="GHEA Grapalat" w:hAnsi="GHEA Grapalat"/>
        </w:rPr>
        <w:br/>
      </w:r>
      <w:r w:rsidR="00A03A70" w:rsidRPr="000C0E8B">
        <w:rPr>
          <w:rFonts w:ascii="Calibri" w:hAnsi="Calibri" w:cs="Calibri"/>
          <w:sz w:val="22"/>
          <w:szCs w:val="22"/>
        </w:rPr>
        <w:t>         </w:t>
      </w:r>
      <w:r w:rsidR="00A03A70" w:rsidRPr="000C0E8B">
        <w:rPr>
          <w:rFonts w:ascii="GHEA Grapalat" w:hAnsi="GHEA Grapalat" w:cs="GHEA Grapalat"/>
          <w:sz w:val="22"/>
          <w:szCs w:val="22"/>
        </w:rPr>
        <w:t>Участники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торгов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подали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новые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заявки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в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установленные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сроки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, </w:t>
      </w:r>
      <w:r w:rsidR="00A03A70" w:rsidRPr="000C0E8B">
        <w:rPr>
          <w:rFonts w:ascii="GHEA Grapalat" w:hAnsi="GHEA Grapalat" w:cs="GHEA Grapalat"/>
          <w:sz w:val="22"/>
          <w:szCs w:val="22"/>
        </w:rPr>
        <w:t>указанные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ниже</w:t>
      </w:r>
      <w:r w:rsidR="00A03A70" w:rsidRPr="000C0E8B">
        <w:rPr>
          <w:rFonts w:ascii="GHEA Grapalat" w:hAnsi="GHEA Grapalat" w:cs="Sylfaen"/>
          <w:sz w:val="22"/>
          <w:szCs w:val="22"/>
        </w:rPr>
        <w:t>.</w:t>
      </w:r>
    </w:p>
    <w:p w:rsidR="00CD0B15" w:rsidRPr="0007465C" w:rsidRDefault="00CD0B15" w:rsidP="00A03A70">
      <w:pPr>
        <w:pStyle w:val="HTML"/>
        <w:shd w:val="clear" w:color="auto" w:fill="F8F9FA"/>
        <w:rPr>
          <w:rFonts w:ascii="GHEA Grapalat" w:hAnsi="GHEA Grapalat" w:cs="Sylfaen"/>
        </w:rPr>
      </w:pPr>
    </w:p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2269"/>
        <w:gridCol w:w="1417"/>
        <w:gridCol w:w="1134"/>
        <w:gridCol w:w="1418"/>
        <w:gridCol w:w="1288"/>
        <w:gridCol w:w="997"/>
        <w:gridCol w:w="1400"/>
      </w:tblGrid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Н / Т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Имя пользователя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Цены за заявку каждого участника указаны в драмах</w:t>
            </w:r>
          </w:p>
        </w:tc>
      </w:tr>
      <w:tr w:rsidR="00A03A70" w:rsidRPr="00A03A70" w:rsidTr="00A03A70">
        <w:trPr>
          <w:trHeight w:val="85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себестоимость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прибыль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Цена без НДС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НДС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в целом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Ориентировочная цена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Клемастин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73029,6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11553,733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84583,33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16916,67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101500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хлоропирамин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9428,667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17366,67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3473,333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20840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24583,33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4916,666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хлоропирамин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120000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10122,667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212541,7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42508,33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255050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235000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нимесулид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37875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45450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2121,467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37916,67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7583,333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трамадол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480000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251899,2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11 434,13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263333,3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52666,67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12666,66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264666,7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52933,33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317600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трамадол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540000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95586,75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100500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120600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101925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122310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циннаризин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210000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27537,008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2212,992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30333,33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6066,666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пирацетам, циннаризин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140000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27649,133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48683,33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9736,667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58420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аденосинтрифосфат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7500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инозин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аспартат магния, аспартат калия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76000</w:t>
            </w:r>
          </w:p>
        </w:tc>
      </w:tr>
      <w:tr w:rsidR="00A03A70" w:rsidRPr="00A03A70" w:rsidTr="00A03A70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аспартат магния, аспартат калия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250000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ранитидин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24000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33333,33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6666,666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симетикон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55500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48240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39464,208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1785,792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строфантин 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20,967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3416,667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683,3334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Овсянка с ветряной оспой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27000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18587,5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3717,5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22305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Рисперидон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38000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Котайк,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клозапин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32000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142,867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14166,67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2833,333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Котайк,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14583,34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2916,668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17375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20850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лидокаин адреналин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31800</w:t>
            </w:r>
          </w:p>
        </w:tc>
      </w:tr>
      <w:tr w:rsidR="00A03A70" w:rsidRPr="00A03A70" w:rsidTr="00A03A70">
        <w:trPr>
          <w:trHeight w:val="765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сухой галл, сушеный чеснок, листья крапивы, активированный уголь в блистерах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симиларин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75000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18699,663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1675,337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20375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24450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20875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25050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фосфолипиды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132000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панкреатин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панкреатин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165000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109687,5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121875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146250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129428,213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5571,787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135000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панкреатин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135000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80539,2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85750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102900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112500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ганглфене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винпоцетин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5282,667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15866,67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3173,333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19040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винпоцетин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104000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Пирацетам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341000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18186,66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197366,7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39473,33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236840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200143,44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9984,893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210128,3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42025,67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252154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Пирацетам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54000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26875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32250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51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производное белка крови телятины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75000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38970,006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2696,661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41666,67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8333,333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циклопентолат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12000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сульфат магния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125000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13541,66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61041,66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12208,33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73250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68750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78750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тиосульфат натрия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24000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15120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декстроза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240000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Еврофарм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130000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декстроза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450000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Еврофарм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222133,33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233333,3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46666,67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декстроза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87500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Еврофарм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42641,67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44791,67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8958,334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53750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декстроза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3412,5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682,5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4095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хлорид натрия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2E+06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Еврофарм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1237599,99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1300000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1560000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хлорид натрия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2E+06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Еврофарм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1440000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хлорид натрия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1E+06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Еврофарм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555333,33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583333,3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116666,7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хлорид натрия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37200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17880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хлорид натрия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350000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Еврофарм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211026,67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221666,7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44333,33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бикарбонат натрия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120000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хлорид калия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7500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Еврофарм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5187,5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1037,5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6225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впрыск воды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25500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7875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8625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10350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хлорид натрия, хлорид калия, хлорид кальция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750000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Еврофарм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хлорид натрия, хлорид калия, хлорид кальция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800000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Еврофарм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412533,33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433333,3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86666,67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хлорид натрия, хлорид калия, хлорид кальция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500000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Еврофарм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301466,67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316666,7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63333,33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декстран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Еврофарм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7060,67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7416,67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1483,334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декстран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Еврофарм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7536,67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7916,67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1583,334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Метронидазол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600000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256125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307350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Еврофарм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262500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Метронидазол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4400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1481,76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84,907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1566,667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313,3334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Метронидазол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14000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16533,333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16533,33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3306,667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19840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кларитромицин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8500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597,267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10916,67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2183,333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13683,33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2736,666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16420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кларитромицин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11000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14033,33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2806,666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16840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244,667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14116,67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2823,333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16940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сульфаметоксазол, триметоприм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10200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Котайк,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ацетилцистеин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120000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85657,15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6009,517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91666,67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18333,33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ацетилцистеин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55000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обычная связка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16000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12109,44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11377,227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23486,67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4697,333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28184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глютамин,эфедрин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22500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10222,481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985,852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11208,33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2241,667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13450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адатода сосудистая, длинный перец, черный перец, плоский перец, имбирная аптека, фармацевт эмболии, куркума длинная, катехин акации, разин, базилик священный, терминальная кебула, терминальная брюлла, альпийский мох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16000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сухой корень бумажных корней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26000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10395,84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937,493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11333,33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2266,667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51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амброксол, сальбутамол, сальбутамол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15400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13609,75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616,917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14226,67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2845,333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17072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амброксол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7966,66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1593,332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9560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15833,33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3166,666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178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адатода сосудистая, гладкая буккальная, перцы продолговатые, фиалка душистая, аптека зопа, анчоус, пшеница широколиственная, бумажная аптека, натуральный без соприкосновения, листовой лист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42250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хлорид кальция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69000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40083,33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8016,666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дифенгидрамин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360000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109500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131400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120500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144600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феназон, лидокаин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5700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Котайк,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3862,5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772,5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4635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51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нитрофорный, тетрациклический,феназон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бромгексин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25000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743,467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14166,67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2833,333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бромгексин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16000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4516,66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903,332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5420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6666,67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1333,334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оксиметазолин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36000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оксиметазолин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36000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20160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оксиметазолин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36000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20460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сальбутамол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Котайк,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7776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6565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7878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сальбутамол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18000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33240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27554,175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945,825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сальбутамол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210000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104784,75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30215,25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135000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162000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тетрациклин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3500</w:t>
            </w: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Котайк,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0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2358,33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471,666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2830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3A70" w:rsidRPr="00A03A70" w:rsidTr="00A03A70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Вода Адриатического моря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A70" w:rsidRPr="00A03A70" w:rsidRDefault="00A03A70" w:rsidP="00A03A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03A7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A70" w:rsidRPr="00A03A70" w:rsidRDefault="00A03A70" w:rsidP="00A03A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03A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54000</w:t>
            </w:r>
          </w:p>
        </w:tc>
      </w:tr>
    </w:tbl>
    <w:p w:rsidR="007E3129" w:rsidRPr="0007465C" w:rsidRDefault="006B4B3D" w:rsidP="00FF45A6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  <w:r w:rsidRPr="0007465C">
        <w:rPr>
          <w:rFonts w:ascii="GHEA Grapalat" w:hAnsi="GHEA Grapalat"/>
        </w:rPr>
        <w:tab/>
      </w:r>
      <w:r w:rsidR="00317462" w:rsidRPr="0007465C">
        <w:rPr>
          <w:rFonts w:ascii="GHEA Grapalat" w:hAnsi="GHEA Grapalat"/>
        </w:rPr>
        <w:t xml:space="preserve">      </w:t>
      </w:r>
      <w:r w:rsidR="00A731EB" w:rsidRPr="0007465C">
        <w:rPr>
          <w:rFonts w:ascii="GHEA Grapalat" w:hAnsi="GHEA Grapalat" w:cs="Sylfaen"/>
          <w:b/>
          <w:bCs/>
          <w:i/>
          <w:iCs/>
        </w:rPr>
        <w:t>Принято решение: за 5, против: 0.</w:t>
      </w:r>
    </w:p>
    <w:p w:rsidR="007E3129" w:rsidRPr="0007465C" w:rsidRDefault="007E3129" w:rsidP="00FF45A6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</w:p>
    <w:p w:rsidR="00317462" w:rsidRPr="0007465C" w:rsidRDefault="00317462" w:rsidP="00FF45A6">
      <w:pPr>
        <w:pStyle w:val="HTML"/>
        <w:shd w:val="clear" w:color="auto" w:fill="F8F9FA"/>
        <w:jc w:val="both"/>
        <w:rPr>
          <w:rFonts w:ascii="GHEA Grapalat" w:hAnsi="GHEA Grapalat"/>
          <w:color w:val="222222"/>
        </w:rPr>
      </w:pPr>
    </w:p>
    <w:p w:rsidR="00317462" w:rsidRPr="0007465C" w:rsidRDefault="0056254C" w:rsidP="003D20A0">
      <w:pPr>
        <w:pStyle w:val="HTML"/>
        <w:shd w:val="clear" w:color="auto" w:fill="F8F9FA"/>
        <w:jc w:val="center"/>
        <w:rPr>
          <w:rFonts w:ascii="GHEA Grapalat" w:hAnsi="GHEA Grapalat"/>
          <w:b/>
          <w:color w:val="222222"/>
        </w:rPr>
      </w:pPr>
      <w:r w:rsidRPr="0007465C">
        <w:rPr>
          <w:rFonts w:ascii="GHEA Grapalat" w:hAnsi="GHEA Grapalat"/>
          <w:b/>
          <w:color w:val="222222"/>
          <w:lang w:val="en-US"/>
        </w:rPr>
        <w:t>3</w:t>
      </w:r>
      <w:r w:rsidR="00317462" w:rsidRPr="0007465C">
        <w:rPr>
          <w:rFonts w:ascii="GHEA Grapalat" w:hAnsi="GHEA Grapalat"/>
          <w:b/>
          <w:color w:val="222222"/>
        </w:rPr>
        <w:t>. Оценка</w:t>
      </w:r>
    </w:p>
    <w:p w:rsidR="00317462" w:rsidRPr="0007465C" w:rsidRDefault="00317462" w:rsidP="007E3129">
      <w:pPr>
        <w:pStyle w:val="HTML"/>
        <w:shd w:val="clear" w:color="auto" w:fill="F8F9FA"/>
        <w:jc w:val="center"/>
        <w:rPr>
          <w:rFonts w:ascii="GHEA Grapalat" w:hAnsi="GHEA Grapalat"/>
          <w:b/>
          <w:color w:val="222222"/>
        </w:rPr>
      </w:pPr>
      <w:r w:rsidRPr="0007465C">
        <w:rPr>
          <w:rFonts w:ascii="GHEA Grapalat" w:hAnsi="GHEA Grapalat"/>
          <w:b/>
          <w:color w:val="222222"/>
        </w:rPr>
        <w:t>(</w:t>
      </w:r>
      <w:r w:rsidR="00A03A70">
        <w:rPr>
          <w:rFonts w:ascii="GHEA Grapalat" w:hAnsi="GHEA Grapalat"/>
          <w:b/>
          <w:color w:val="222222"/>
        </w:rPr>
        <w:t>А. Маркосян</w:t>
      </w:r>
      <w:r w:rsidRPr="0007465C">
        <w:rPr>
          <w:rFonts w:ascii="GHEA Grapalat" w:hAnsi="GHEA Grapalat"/>
          <w:b/>
          <w:color w:val="222222"/>
        </w:rPr>
        <w:t>)</w:t>
      </w:r>
    </w:p>
    <w:p w:rsidR="0056254C" w:rsidRPr="0007465C" w:rsidRDefault="0056254C" w:rsidP="0056254C">
      <w:pPr>
        <w:tabs>
          <w:tab w:val="left" w:pos="1549"/>
        </w:tabs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Критерий, используемый для определения выбранного участника торгов. Участник торгов, представивший предложение, и участник с наименьшей оценочной ставкой</w:t>
      </w:r>
    </w:p>
    <w:p w:rsidR="00A85330" w:rsidRPr="0007465C" w:rsidRDefault="0056254C" w:rsidP="0056254C">
      <w:pPr>
        <w:tabs>
          <w:tab w:val="left" w:pos="1549"/>
        </w:tabs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На основании представленных предложений Комитет постановил: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3714"/>
        <w:gridCol w:w="5245"/>
      </w:tblGrid>
      <w:tr w:rsidR="00A731EB" w:rsidRPr="00BA7EE5" w:rsidTr="0056254C">
        <w:tc>
          <w:tcPr>
            <w:tcW w:w="647" w:type="dxa"/>
            <w:vAlign w:val="center"/>
          </w:tcPr>
          <w:p w:rsidR="00A731EB" w:rsidRPr="00BA7EE5" w:rsidRDefault="00A731EB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eastAsia="Arial Unicode MS" w:hAnsi="GHEA Grapalat"/>
                <w:sz w:val="20"/>
              </w:rPr>
              <w:lastRenderedPageBreak/>
              <w:t>N</w:t>
            </w:r>
          </w:p>
        </w:tc>
        <w:tc>
          <w:tcPr>
            <w:tcW w:w="3714" w:type="dxa"/>
            <w:vAlign w:val="center"/>
          </w:tcPr>
          <w:p w:rsidR="00A731EB" w:rsidRPr="00BA7EE5" w:rsidRDefault="00A731EB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hAnsi="GHEA Grapalat" w:cs="Calibri"/>
                <w:sz w:val="20"/>
              </w:rPr>
              <w:t>участники</w:t>
            </w:r>
          </w:p>
        </w:tc>
        <w:tc>
          <w:tcPr>
            <w:tcW w:w="5245" w:type="dxa"/>
            <w:vAlign w:val="center"/>
          </w:tcPr>
          <w:p w:rsidR="00A731EB" w:rsidRPr="00BA7EE5" w:rsidRDefault="00A731EB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hAnsi="GHEA Grapalat" w:cs="Calibri"/>
                <w:i/>
                <w:sz w:val="20"/>
              </w:rPr>
              <w:t>лот</w:t>
            </w:r>
          </w:p>
        </w:tc>
      </w:tr>
      <w:tr w:rsidR="00A731EB" w:rsidRPr="00BA7EE5" w:rsidTr="0056254C">
        <w:tc>
          <w:tcPr>
            <w:tcW w:w="9606" w:type="dxa"/>
            <w:gridSpan w:val="3"/>
          </w:tcPr>
          <w:p w:rsidR="00A731EB" w:rsidRPr="00BA7EE5" w:rsidRDefault="007E3129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eastAsia="Arial Unicode MS" w:hAnsi="GHEA Grapalat" w:cs="Calibri"/>
                <w:b/>
                <w:i/>
                <w:sz w:val="20"/>
                <w:u w:val="single"/>
              </w:rPr>
              <w:t>распознать</w:t>
            </w:r>
            <w:r w:rsidRPr="00BA7EE5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b/>
                <w:i/>
                <w:sz w:val="20"/>
                <w:u w:val="single"/>
              </w:rPr>
              <w:t>выбранного</w:t>
            </w:r>
            <w:r w:rsidRPr="00BA7EE5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b/>
                <w:i/>
                <w:sz w:val="20"/>
                <w:u w:val="single"/>
              </w:rPr>
              <w:t>участника</w:t>
            </w:r>
          </w:p>
        </w:tc>
      </w:tr>
      <w:tr w:rsidR="00BA7EE5" w:rsidRPr="00BA7EE5" w:rsidTr="0056254C">
        <w:trPr>
          <w:trHeight w:val="188"/>
        </w:trPr>
        <w:tc>
          <w:tcPr>
            <w:tcW w:w="647" w:type="dxa"/>
            <w:vAlign w:val="center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714" w:type="dxa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 w:rsidRPr="00BA7EE5">
              <w:rPr>
                <w:rFonts w:ascii="GHEA Grapalat" w:hAnsi="GHEA Grapalat" w:cs="Calibri"/>
                <w:color w:val="000000"/>
                <w:sz w:val="20"/>
              </w:rPr>
              <w:t>Натали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BA7EE5">
              <w:rPr>
                <w:rFonts w:ascii="GHEA Grapalat" w:hAnsi="GHEA Grapalat" w:cs="Calibri"/>
                <w:color w:val="000000"/>
                <w:sz w:val="20"/>
              </w:rPr>
              <w:t>Фарм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BA7EE5">
              <w:rPr>
                <w:rFonts w:ascii="GHEA Grapalat" w:hAnsi="GHEA Grapalat" w:cs="Calibri"/>
                <w:color w:val="000000"/>
                <w:sz w:val="20"/>
              </w:rPr>
              <w:t>ООО</w:t>
            </w:r>
          </w:p>
        </w:tc>
        <w:tc>
          <w:tcPr>
            <w:tcW w:w="5245" w:type="dxa"/>
            <w:vAlign w:val="center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eastAsia="Arial Unicode MS" w:hAnsi="GHEA Grapalat" w:cs="Sylfaen"/>
                <w:sz w:val="20"/>
              </w:rPr>
            </w:pPr>
            <w:r w:rsidRPr="00BA7EE5">
              <w:rPr>
                <w:rFonts w:ascii="GHEA Grapalat" w:eastAsia="Arial Unicode MS" w:hAnsi="GHEA Grapalat" w:cs="Sylfaen"/>
                <w:sz w:val="20"/>
              </w:rPr>
              <w:t>1,2,5,6,7,8,10,15,16,18,20,21,22,23,25,27,30,31,34,38,46,53,58,61,63,65,67,68,71,72,73,74,75,78</w:t>
            </w:r>
          </w:p>
        </w:tc>
      </w:tr>
      <w:tr w:rsidR="00BA7EE5" w:rsidRPr="00BA7EE5" w:rsidTr="00A03A70">
        <w:trPr>
          <w:trHeight w:val="97"/>
        </w:trPr>
        <w:tc>
          <w:tcPr>
            <w:tcW w:w="647" w:type="dxa"/>
            <w:vAlign w:val="center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3714" w:type="dxa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 w:rsidRPr="00BA7EE5">
              <w:rPr>
                <w:rFonts w:ascii="GHEA Grapalat" w:hAnsi="GHEA Grapalat" w:cs="Calibri"/>
                <w:color w:val="000000"/>
                <w:sz w:val="20"/>
              </w:rPr>
              <w:t>ЗАО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 xml:space="preserve"> "</w:t>
            </w:r>
            <w:r w:rsidRPr="00BA7EE5"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>"</w:t>
            </w:r>
          </w:p>
        </w:tc>
        <w:tc>
          <w:tcPr>
            <w:tcW w:w="5245" w:type="dxa"/>
            <w:vAlign w:val="center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eastAsia="Arial Unicode MS" w:hAnsi="GHEA Grapalat" w:cs="Sylfaen"/>
                <w:sz w:val="20"/>
              </w:rPr>
            </w:pPr>
            <w:r w:rsidRPr="00BA7EE5">
              <w:rPr>
                <w:rFonts w:ascii="GHEA Grapalat" w:eastAsia="Arial Unicode MS" w:hAnsi="GHEA Grapalat" w:cs="Sylfaen"/>
                <w:sz w:val="20"/>
              </w:rPr>
              <w:t>4,14,29,33,42</w:t>
            </w:r>
          </w:p>
        </w:tc>
      </w:tr>
      <w:tr w:rsidR="00BA7EE5" w:rsidRPr="00BA7EE5" w:rsidTr="00A03A70">
        <w:tc>
          <w:tcPr>
            <w:tcW w:w="647" w:type="dxa"/>
            <w:vAlign w:val="center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3714" w:type="dxa"/>
            <w:shd w:val="clear" w:color="auto" w:fill="auto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 w:rsidRPr="00BA7EE5">
              <w:rPr>
                <w:rFonts w:ascii="GHEA Grapalat" w:hAnsi="GHEA Grapalat" w:cs="Calibri"/>
                <w:color w:val="000000"/>
                <w:sz w:val="20"/>
              </w:rPr>
              <w:t>Котайк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BA7EE5">
              <w:rPr>
                <w:rFonts w:ascii="GHEA Grapalat" w:hAnsi="GHEA Grapalat" w:cs="Calibri"/>
                <w:color w:val="000000"/>
                <w:sz w:val="20"/>
              </w:rPr>
              <w:t>ООО</w:t>
            </w:r>
          </w:p>
        </w:tc>
        <w:tc>
          <w:tcPr>
            <w:tcW w:w="5245" w:type="dxa"/>
            <w:vAlign w:val="center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eastAsia="Arial Unicode MS" w:hAnsi="GHEA Grapalat" w:cs="Sylfaen"/>
                <w:sz w:val="20"/>
              </w:rPr>
            </w:pPr>
            <w:r w:rsidRPr="00BA7EE5">
              <w:rPr>
                <w:rFonts w:ascii="GHEA Grapalat" w:eastAsia="Arial Unicode MS" w:hAnsi="GHEA Grapalat" w:cs="Sylfaen"/>
                <w:sz w:val="20"/>
              </w:rPr>
              <w:t>17,57,69,76,79</w:t>
            </w:r>
          </w:p>
        </w:tc>
      </w:tr>
      <w:tr w:rsidR="00BA7EE5" w:rsidRPr="00BA7EE5" w:rsidTr="00A03A70">
        <w:tc>
          <w:tcPr>
            <w:tcW w:w="647" w:type="dxa"/>
            <w:vAlign w:val="center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3714" w:type="dxa"/>
            <w:shd w:val="clear" w:color="auto" w:fill="auto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 w:rsidRPr="00BA7EE5">
              <w:rPr>
                <w:rFonts w:ascii="GHEA Grapalat" w:hAnsi="GHEA Grapalat" w:cs="Calibri"/>
                <w:color w:val="000000"/>
                <w:sz w:val="20"/>
              </w:rPr>
              <w:t>Вага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BA7EE5">
              <w:rPr>
                <w:rFonts w:ascii="GHEA Grapalat" w:hAnsi="GHEA Grapalat" w:cs="Calibri"/>
                <w:color w:val="000000"/>
                <w:sz w:val="20"/>
              </w:rPr>
              <w:t>фарм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BA7EE5">
              <w:rPr>
                <w:rFonts w:ascii="GHEA Grapalat" w:hAnsi="GHEA Grapalat" w:cs="Calibri"/>
                <w:color w:val="000000"/>
                <w:sz w:val="20"/>
              </w:rPr>
              <w:t>ООО</w:t>
            </w:r>
          </w:p>
        </w:tc>
        <w:tc>
          <w:tcPr>
            <w:tcW w:w="5245" w:type="dxa"/>
            <w:vAlign w:val="center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eastAsia="Arial Unicode MS" w:hAnsi="GHEA Grapalat" w:cs="Sylfaen"/>
                <w:sz w:val="20"/>
              </w:rPr>
            </w:pPr>
            <w:r w:rsidRPr="00BA7EE5">
              <w:rPr>
                <w:rFonts w:ascii="GHEA Grapalat" w:eastAsia="Arial Unicode MS" w:hAnsi="GHEA Grapalat" w:cs="Sylfaen"/>
                <w:sz w:val="20"/>
              </w:rPr>
              <w:t>24</w:t>
            </w:r>
          </w:p>
        </w:tc>
      </w:tr>
      <w:tr w:rsidR="00BA7EE5" w:rsidRPr="00BA7EE5" w:rsidTr="00A03A70">
        <w:tc>
          <w:tcPr>
            <w:tcW w:w="647" w:type="dxa"/>
            <w:vAlign w:val="center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3714" w:type="dxa"/>
            <w:shd w:val="clear" w:color="auto" w:fill="auto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 w:rsidRPr="00BA7EE5">
              <w:rPr>
                <w:rFonts w:ascii="GHEA Grapalat" w:hAnsi="GHEA Grapalat" w:cs="Calibri"/>
                <w:color w:val="000000"/>
                <w:sz w:val="20"/>
              </w:rPr>
              <w:t>ООО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BA7EE5">
              <w:rPr>
                <w:rFonts w:ascii="GHEA Grapalat" w:hAnsi="GHEA Grapalat" w:cs="Calibri"/>
                <w:color w:val="000000"/>
                <w:sz w:val="20"/>
              </w:rPr>
              <w:t>Еврофарм</w:t>
            </w:r>
          </w:p>
        </w:tc>
        <w:tc>
          <w:tcPr>
            <w:tcW w:w="5245" w:type="dxa"/>
            <w:vAlign w:val="center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eastAsia="Arial Unicode MS" w:hAnsi="GHEA Grapalat" w:cs="Sylfaen"/>
                <w:sz w:val="20"/>
              </w:rPr>
            </w:pPr>
            <w:r w:rsidRPr="00BA7EE5">
              <w:rPr>
                <w:rFonts w:ascii="GHEA Grapalat" w:eastAsia="Arial Unicode MS" w:hAnsi="GHEA Grapalat" w:cs="Sylfaen"/>
                <w:sz w:val="20"/>
              </w:rPr>
              <w:t>35,36,37,39,40,41,43,45,47,48,49</w:t>
            </w:r>
          </w:p>
        </w:tc>
      </w:tr>
      <w:tr w:rsidR="00BA7EE5" w:rsidRPr="00BA7EE5" w:rsidTr="00A03A70">
        <w:tc>
          <w:tcPr>
            <w:tcW w:w="647" w:type="dxa"/>
            <w:vAlign w:val="center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6</w:t>
            </w:r>
          </w:p>
        </w:tc>
        <w:tc>
          <w:tcPr>
            <w:tcW w:w="3714" w:type="dxa"/>
            <w:shd w:val="clear" w:color="auto" w:fill="auto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hAnsi="GHEA Grapalat"/>
                <w:color w:val="000000"/>
                <w:sz w:val="20"/>
              </w:rPr>
            </w:pPr>
            <w:r w:rsidRPr="00BA7EE5">
              <w:rPr>
                <w:rFonts w:ascii="GHEA Grapalat" w:hAnsi="GHEA Grapalat" w:cs="Calibri"/>
                <w:color w:val="000000"/>
                <w:sz w:val="20"/>
              </w:rPr>
              <w:t>АИДА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BA7EE5">
              <w:rPr>
                <w:rFonts w:ascii="GHEA Grapalat" w:hAnsi="GHEA Grapalat" w:cs="Calibri"/>
                <w:color w:val="000000"/>
                <w:sz w:val="20"/>
              </w:rPr>
              <w:t>ТРЕЙД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BA7EE5">
              <w:rPr>
                <w:rFonts w:ascii="GHEA Grapalat" w:hAnsi="GHEA Grapalat" w:cs="Calibri"/>
                <w:color w:val="000000"/>
                <w:sz w:val="20"/>
              </w:rPr>
              <w:t>ООО</w:t>
            </w:r>
          </w:p>
        </w:tc>
        <w:tc>
          <w:tcPr>
            <w:tcW w:w="5245" w:type="dxa"/>
            <w:vAlign w:val="center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eastAsia="Arial Unicode MS" w:hAnsi="GHEA Grapalat" w:cs="Sylfaen"/>
                <w:sz w:val="20"/>
              </w:rPr>
            </w:pPr>
            <w:r w:rsidRPr="00BA7EE5">
              <w:rPr>
                <w:rFonts w:ascii="GHEA Grapalat" w:eastAsia="Arial Unicode MS" w:hAnsi="GHEA Grapalat" w:cs="Sylfaen"/>
                <w:sz w:val="20"/>
              </w:rPr>
              <w:t>52</w:t>
            </w:r>
          </w:p>
        </w:tc>
      </w:tr>
      <w:tr w:rsidR="00A731EB" w:rsidRPr="00BA7EE5" w:rsidTr="0056254C">
        <w:tc>
          <w:tcPr>
            <w:tcW w:w="9606" w:type="dxa"/>
            <w:gridSpan w:val="3"/>
            <w:vAlign w:val="center"/>
          </w:tcPr>
          <w:p w:rsidR="00A731EB" w:rsidRPr="00BA7EE5" w:rsidRDefault="00A731EB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eastAsia="Arial Unicode MS" w:hAnsi="GHEA Grapalat" w:cs="Calibri"/>
                <w:i/>
                <w:sz w:val="20"/>
                <w:u w:val="single"/>
                <w:lang w:val="hy-AM"/>
              </w:rPr>
              <w:t>участник</w:t>
            </w:r>
            <w:r w:rsidRPr="00BA7EE5">
              <w:rPr>
                <w:rFonts w:ascii="GHEA Grapalat" w:eastAsia="Arial Unicode MS" w:hAnsi="GHEA Grapalat"/>
                <w:i/>
                <w:sz w:val="20"/>
                <w:u w:val="single"/>
                <w:lang w:val="hy-AM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i/>
                <w:sz w:val="20"/>
                <w:u w:val="single"/>
                <w:lang w:val="hy-AM"/>
              </w:rPr>
              <w:t>занявший</w:t>
            </w:r>
            <w:r w:rsidRPr="00BA7EE5">
              <w:rPr>
                <w:rFonts w:ascii="GHEA Grapalat" w:eastAsia="Arial Unicode MS" w:hAnsi="GHEA Grapalat"/>
                <w:i/>
                <w:sz w:val="20"/>
                <w:u w:val="single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i/>
                <w:sz w:val="20"/>
                <w:u w:val="single"/>
              </w:rPr>
              <w:t>второго</w:t>
            </w:r>
            <w:r w:rsidRPr="00BA7EE5">
              <w:rPr>
                <w:rFonts w:ascii="GHEA Grapalat" w:eastAsia="Arial Unicode MS" w:hAnsi="GHEA Grapalat"/>
                <w:i/>
                <w:sz w:val="20"/>
                <w:u w:val="single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i/>
                <w:sz w:val="20"/>
                <w:u w:val="single"/>
              </w:rPr>
              <w:t>места</w:t>
            </w:r>
          </w:p>
        </w:tc>
      </w:tr>
      <w:tr w:rsidR="00BA7EE5" w:rsidRPr="00BA7EE5" w:rsidTr="00A03A70">
        <w:tc>
          <w:tcPr>
            <w:tcW w:w="647" w:type="dxa"/>
            <w:vAlign w:val="center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 w:rsidRPr="00BA7EE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714" w:type="dxa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 w:rsidRPr="00BA7EE5">
              <w:rPr>
                <w:rFonts w:ascii="GHEA Grapalat" w:hAnsi="GHEA Grapalat" w:cs="Calibri"/>
                <w:color w:val="000000"/>
                <w:sz w:val="20"/>
              </w:rPr>
              <w:t>Вага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BA7EE5">
              <w:rPr>
                <w:rFonts w:ascii="GHEA Grapalat" w:hAnsi="GHEA Grapalat" w:cs="Calibri"/>
                <w:color w:val="000000"/>
                <w:sz w:val="20"/>
              </w:rPr>
              <w:t>фарм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BA7EE5">
              <w:rPr>
                <w:rFonts w:ascii="GHEA Grapalat" w:hAnsi="GHEA Grapalat" w:cs="Calibri"/>
                <w:color w:val="000000"/>
                <w:sz w:val="20"/>
              </w:rPr>
              <w:t>ООО</w:t>
            </w:r>
          </w:p>
        </w:tc>
        <w:tc>
          <w:tcPr>
            <w:tcW w:w="5245" w:type="dxa"/>
            <w:vAlign w:val="center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eastAsia="Arial Unicode MS" w:hAnsi="GHEA Grapalat" w:cs="Sylfaen"/>
                <w:sz w:val="20"/>
              </w:rPr>
            </w:pPr>
            <w:r w:rsidRPr="00BA7EE5">
              <w:rPr>
                <w:rFonts w:ascii="GHEA Grapalat" w:eastAsia="Arial Unicode MS" w:hAnsi="GHEA Grapalat" w:cs="Sylfaen"/>
                <w:sz w:val="20"/>
              </w:rPr>
              <w:t>1,7,21,25,33,73,74,75,</w:t>
            </w:r>
          </w:p>
        </w:tc>
      </w:tr>
      <w:tr w:rsidR="00BA7EE5" w:rsidRPr="00BA7EE5" w:rsidTr="00A03A70">
        <w:tc>
          <w:tcPr>
            <w:tcW w:w="647" w:type="dxa"/>
            <w:vAlign w:val="center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 w:rsidRPr="00BA7EE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714" w:type="dxa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 w:rsidRPr="00BA7EE5">
              <w:rPr>
                <w:rFonts w:ascii="GHEA Grapalat" w:hAnsi="GHEA Grapalat" w:cs="Calibri"/>
                <w:color w:val="000000"/>
                <w:sz w:val="20"/>
              </w:rPr>
              <w:t>ЗАО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 xml:space="preserve"> "</w:t>
            </w:r>
            <w:r w:rsidRPr="00BA7EE5"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>"</w:t>
            </w:r>
          </w:p>
        </w:tc>
        <w:tc>
          <w:tcPr>
            <w:tcW w:w="5245" w:type="dxa"/>
            <w:vAlign w:val="center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eastAsia="Arial Unicode MS" w:hAnsi="GHEA Grapalat" w:cs="Sylfaen"/>
                <w:sz w:val="20"/>
              </w:rPr>
            </w:pPr>
            <w:r w:rsidRPr="00BA7EE5">
              <w:rPr>
                <w:rFonts w:ascii="GHEA Grapalat" w:eastAsia="Arial Unicode MS" w:hAnsi="GHEA Grapalat" w:cs="Sylfaen"/>
                <w:sz w:val="20"/>
              </w:rPr>
              <w:t>2,5,6,9,17,34,46,65,67,68,72,76,79</w:t>
            </w:r>
          </w:p>
        </w:tc>
      </w:tr>
      <w:tr w:rsidR="00BA7EE5" w:rsidRPr="00BA7EE5" w:rsidTr="00A03A70">
        <w:tc>
          <w:tcPr>
            <w:tcW w:w="647" w:type="dxa"/>
            <w:vAlign w:val="center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 w:rsidRPr="00BA7EE5"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3714" w:type="dxa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 w:rsidRPr="00BA7EE5">
              <w:rPr>
                <w:rFonts w:ascii="GHEA Grapalat" w:hAnsi="GHEA Grapalat" w:cs="Calibri"/>
                <w:color w:val="000000"/>
                <w:sz w:val="20"/>
              </w:rPr>
              <w:t>Натали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BA7EE5">
              <w:rPr>
                <w:rFonts w:ascii="GHEA Grapalat" w:hAnsi="GHEA Grapalat" w:cs="Calibri"/>
                <w:color w:val="000000"/>
                <w:sz w:val="20"/>
              </w:rPr>
              <w:t>Фарм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BA7EE5">
              <w:rPr>
                <w:rFonts w:ascii="GHEA Grapalat" w:hAnsi="GHEA Grapalat" w:cs="Calibri"/>
                <w:color w:val="000000"/>
                <w:sz w:val="20"/>
              </w:rPr>
              <w:t>ООО</w:t>
            </w:r>
          </w:p>
        </w:tc>
        <w:tc>
          <w:tcPr>
            <w:tcW w:w="5245" w:type="dxa"/>
            <w:vAlign w:val="center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eastAsia="Arial Unicode MS" w:hAnsi="GHEA Grapalat" w:cs="Sylfaen"/>
                <w:sz w:val="20"/>
              </w:rPr>
            </w:pPr>
            <w:r w:rsidRPr="00BA7EE5">
              <w:rPr>
                <w:rFonts w:ascii="GHEA Grapalat" w:eastAsia="Arial Unicode MS" w:hAnsi="GHEA Grapalat" w:cs="Sylfaen"/>
                <w:sz w:val="20"/>
              </w:rPr>
              <w:t>4,14,24,29</w:t>
            </w:r>
          </w:p>
        </w:tc>
      </w:tr>
      <w:tr w:rsidR="00BA7EE5" w:rsidRPr="00BA7EE5" w:rsidTr="00A03A70">
        <w:tc>
          <w:tcPr>
            <w:tcW w:w="647" w:type="dxa"/>
            <w:vAlign w:val="center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 w:rsidRPr="00BA7EE5"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3714" w:type="dxa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 w:rsidRPr="00BA7EE5">
              <w:rPr>
                <w:rFonts w:ascii="GHEA Grapalat" w:hAnsi="GHEA Grapalat" w:cs="Calibri"/>
                <w:color w:val="000000"/>
                <w:sz w:val="20"/>
              </w:rPr>
              <w:t>Котайк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BA7EE5">
              <w:rPr>
                <w:rFonts w:ascii="GHEA Grapalat" w:hAnsi="GHEA Grapalat" w:cs="Calibri"/>
                <w:color w:val="000000"/>
                <w:sz w:val="20"/>
              </w:rPr>
              <w:t>ООО</w:t>
            </w:r>
          </w:p>
        </w:tc>
        <w:tc>
          <w:tcPr>
            <w:tcW w:w="5245" w:type="dxa"/>
            <w:vAlign w:val="center"/>
          </w:tcPr>
          <w:p w:rsidR="00BA7EE5" w:rsidRPr="00BA7EE5" w:rsidRDefault="00BA7EE5" w:rsidP="00BA7EE5">
            <w:pPr>
              <w:pStyle w:val="1"/>
              <w:jc w:val="left"/>
              <w:rPr>
                <w:rFonts w:ascii="GHEA Grapalat" w:eastAsia="Arial Unicode MS" w:hAnsi="GHEA Grapalat" w:cs="Sylfaen"/>
                <w:sz w:val="20"/>
              </w:rPr>
            </w:pPr>
            <w:r w:rsidRPr="00BA7EE5">
              <w:rPr>
                <w:rFonts w:ascii="GHEA Grapalat" w:eastAsia="Arial Unicode MS" w:hAnsi="GHEA Grapalat" w:cs="Sylfaen"/>
                <w:sz w:val="20"/>
              </w:rPr>
              <w:t>18</w:t>
            </w:r>
          </w:p>
        </w:tc>
      </w:tr>
    </w:tbl>
    <w:p w:rsidR="00FF45A6" w:rsidRPr="0007465C" w:rsidRDefault="00FF45A6" w:rsidP="00FF45A6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</w:p>
    <w:p w:rsidR="00A5370E" w:rsidRPr="0007465C" w:rsidRDefault="00A5370E" w:rsidP="00FF45A6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  <w:r w:rsidRPr="0007465C">
        <w:rPr>
          <w:rFonts w:ascii="GHEA Grapalat" w:hAnsi="GHEA Grapalat" w:cs="Sylfaen"/>
          <w:b/>
          <w:bCs/>
          <w:i/>
          <w:iCs/>
        </w:rPr>
        <w:t>Принято решение: за 5, против: 0.</w:t>
      </w: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</w:rPr>
      </w:pPr>
      <w:r w:rsidRPr="0007465C">
        <w:rPr>
          <w:rFonts w:ascii="GHEA Grapalat" w:hAnsi="GHEA Grapalat" w:cs="Sylfaen"/>
          <w:b/>
          <w:sz w:val="20"/>
          <w:u w:val="single"/>
        </w:rPr>
        <w:t>4. Об отклоненных лотах</w:t>
      </w:r>
    </w:p>
    <w:p w:rsidR="0056254C" w:rsidRPr="0007465C" w:rsidRDefault="0056254C" w:rsidP="0056254C">
      <w:pPr>
        <w:pStyle w:val="11"/>
        <w:rPr>
          <w:sz w:val="20"/>
          <w:szCs w:val="20"/>
          <w:shd w:val="clear" w:color="auto" w:fill="F8F9FA"/>
        </w:rPr>
      </w:pPr>
      <w:r w:rsidRPr="0007465C">
        <w:rPr>
          <w:sz w:val="20"/>
          <w:szCs w:val="20"/>
          <w:shd w:val="clear" w:color="auto" w:fill="F8F9FA"/>
        </w:rPr>
        <w:t>(</w:t>
      </w:r>
      <w:r w:rsidR="00A03A70">
        <w:rPr>
          <w:sz w:val="20"/>
          <w:szCs w:val="20"/>
          <w:shd w:val="clear" w:color="auto" w:fill="F8F9FA"/>
        </w:rPr>
        <w:t>А. Маркосян</w:t>
      </w:r>
      <w:r w:rsidRPr="0007465C">
        <w:rPr>
          <w:sz w:val="20"/>
          <w:szCs w:val="20"/>
          <w:shd w:val="clear" w:color="auto" w:fill="F8F9FA"/>
        </w:rPr>
        <w:t>)</w:t>
      </w: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lang w:val="hy-AM"/>
        </w:rPr>
      </w:pP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</w:rPr>
      </w:pPr>
    </w:p>
    <w:p w:rsidR="0056254C" w:rsidRPr="00487BC9" w:rsidRDefault="0056254C" w:rsidP="0056254C">
      <w:pPr>
        <w:pStyle w:val="HTML"/>
        <w:shd w:val="clear" w:color="auto" w:fill="F8F9FA"/>
        <w:spacing w:line="326" w:lineRule="atLeast"/>
        <w:rPr>
          <w:rFonts w:ascii="GHEA Grapalat" w:hAnsi="GHEA Grapalat"/>
          <w:color w:val="222222"/>
        </w:rPr>
      </w:pPr>
      <w:r w:rsidRPr="00487BC9">
        <w:rPr>
          <w:rFonts w:ascii="GHEA Grapalat" w:hAnsi="GHEA Grapalat"/>
          <w:color w:val="222222"/>
        </w:rPr>
        <w:t xml:space="preserve">      В Соттветствии со статьей 37 (1) (3) Закона РА о закупках </w:t>
      </w:r>
      <w:r w:rsidR="00487BC9" w:rsidRPr="00487BC9">
        <w:rPr>
          <w:rFonts w:ascii="GHEA Grapalat" w:hAnsi="GHEA Grapalat"/>
          <w:lang w:val="hy-AM"/>
        </w:rPr>
        <w:t>9,11,12,19,26,28,32,44,59,62,66,70,80</w:t>
      </w:r>
      <w:r w:rsidRPr="00487BC9">
        <w:rPr>
          <w:rFonts w:ascii="GHEA Grapalat" w:hAnsi="GHEA Grapalat"/>
          <w:color w:val="222222"/>
        </w:rPr>
        <w:t>-ой лот не состоялся, того что заявке не подана</w:t>
      </w:r>
    </w:p>
    <w:p w:rsidR="00487BC9" w:rsidRPr="00487BC9" w:rsidRDefault="00487BC9" w:rsidP="0056254C">
      <w:pPr>
        <w:pStyle w:val="HTML"/>
        <w:shd w:val="clear" w:color="auto" w:fill="F8F9FA"/>
        <w:jc w:val="both"/>
        <w:rPr>
          <w:rFonts w:ascii="GHEA Grapalat" w:hAnsi="GHEA Grapalat" w:cs="Calibri"/>
          <w:color w:val="222222"/>
        </w:rPr>
      </w:pPr>
      <w:r w:rsidRPr="00487BC9">
        <w:rPr>
          <w:rFonts w:ascii="GHEA Grapalat" w:hAnsi="GHEA Grapalat" w:cs="Calibri"/>
          <w:color w:val="222222"/>
        </w:rPr>
        <w:t xml:space="preserve">         Правительство Республики Армения 04.05.2017 Часть 5 раздела 40 Приказа об организации процесса закупок, утвержденного Решением № 526-N: В соответствии с пунктом 3,13,50,51,54,55,56,60,64,77, который не был объявлен, ни одно из предложений не соответствует условиям приглашения.</w:t>
      </w:r>
    </w:p>
    <w:p w:rsidR="0056254C" w:rsidRPr="0007465C" w:rsidRDefault="0056254C" w:rsidP="0056254C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  <w:r w:rsidRPr="0007465C">
        <w:rPr>
          <w:rFonts w:ascii="GHEA Grapalat" w:hAnsi="GHEA Grapalat" w:cs="Sylfaen"/>
          <w:b/>
          <w:bCs/>
          <w:i/>
          <w:iCs/>
        </w:rPr>
        <w:t>Принято решение: за 5, против: 0.</w:t>
      </w:r>
    </w:p>
    <w:p w:rsidR="0056254C" w:rsidRPr="0007465C" w:rsidRDefault="0056254C" w:rsidP="00FF45A6">
      <w:pPr>
        <w:pStyle w:val="HTML"/>
        <w:shd w:val="clear" w:color="auto" w:fill="F8F9FA"/>
        <w:jc w:val="both"/>
        <w:rPr>
          <w:rFonts w:ascii="GHEA Grapalat" w:hAnsi="GHEA Grapalat"/>
          <w:color w:val="222222"/>
        </w:rPr>
      </w:pPr>
    </w:p>
    <w:p w:rsidR="00D36132" w:rsidRPr="0007465C" w:rsidRDefault="000A01CF" w:rsidP="00FF45A6">
      <w:pPr>
        <w:spacing w:line="240" w:lineRule="auto"/>
        <w:jc w:val="both"/>
        <w:rPr>
          <w:rFonts w:ascii="GHEA Grapalat" w:hAnsi="GHEA Grapalat"/>
          <w:b/>
          <w:sz w:val="20"/>
          <w:szCs w:val="20"/>
        </w:rPr>
      </w:pPr>
      <w:r w:rsidRPr="0007465C">
        <w:rPr>
          <w:rFonts w:ascii="GHEA Grapalat" w:hAnsi="GHEA Grapalat"/>
          <w:b/>
          <w:sz w:val="20"/>
          <w:szCs w:val="20"/>
        </w:rPr>
        <w:t xml:space="preserve">                                 </w:t>
      </w:r>
      <w:r w:rsidR="005A77A6" w:rsidRPr="0007465C">
        <w:rPr>
          <w:rFonts w:ascii="GHEA Grapalat" w:hAnsi="GHEA Grapalat"/>
          <w:b/>
          <w:sz w:val="20"/>
          <w:szCs w:val="20"/>
        </w:rPr>
        <w:t xml:space="preserve">            </w:t>
      </w:r>
    </w:p>
    <w:p w:rsidR="0056254C" w:rsidRPr="0007465C" w:rsidRDefault="00E51816" w:rsidP="0056254C">
      <w:pPr>
        <w:jc w:val="center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>5</w:t>
      </w:r>
      <w:r w:rsidR="0056254C" w:rsidRPr="0007465C">
        <w:rPr>
          <w:rFonts w:ascii="GHEA Grapalat" w:hAnsi="GHEA Grapalat"/>
          <w:b/>
          <w:sz w:val="20"/>
          <w:szCs w:val="20"/>
        </w:rPr>
        <w:t>. Предоставленные обоснования</w:t>
      </w:r>
    </w:p>
    <w:p w:rsidR="0056254C" w:rsidRPr="0007465C" w:rsidRDefault="0056254C" w:rsidP="0056254C">
      <w:pPr>
        <w:pStyle w:val="1"/>
        <w:rPr>
          <w:rFonts w:ascii="GHEA Grapalat" w:hAnsi="GHEA Grapalat"/>
          <w:b/>
          <w:sz w:val="20"/>
        </w:rPr>
      </w:pPr>
      <w:r w:rsidRPr="0007465C">
        <w:rPr>
          <w:rFonts w:ascii="GHEA Grapalat" w:hAnsi="GHEA Grapalat"/>
          <w:b/>
          <w:sz w:val="20"/>
        </w:rPr>
        <w:t>(</w:t>
      </w:r>
      <w:r w:rsidR="00A03A70">
        <w:rPr>
          <w:rFonts w:ascii="GHEA Grapalat" w:hAnsi="GHEA Grapalat" w:cs="Calibri"/>
          <w:sz w:val="20"/>
          <w:shd w:val="clear" w:color="auto" w:fill="F8F9FA"/>
        </w:rPr>
        <w:t>А. Маркосян</w:t>
      </w:r>
      <w:r w:rsidRPr="0007465C">
        <w:rPr>
          <w:rFonts w:ascii="GHEA Grapalat" w:hAnsi="GHEA Grapalat"/>
          <w:b/>
          <w:sz w:val="20"/>
        </w:rPr>
        <w:t>)</w:t>
      </w:r>
    </w:p>
    <w:p w:rsidR="0056254C" w:rsidRPr="0007465C" w:rsidRDefault="0056254C" w:rsidP="0056254C">
      <w:pPr>
        <w:tabs>
          <w:tab w:val="left" w:pos="1576"/>
        </w:tabs>
        <w:jc w:val="both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      Не было предоставлено обоснования для запроса к секретарю оценочной комиссии путем приглашения к спецификациям предмета закупок, подлежащих конкуренции, предусмотренных законом и недискриминацией.</w:t>
      </w:r>
    </w:p>
    <w:p w:rsidR="0056254C" w:rsidRPr="0007465C" w:rsidRDefault="0056254C" w:rsidP="0056254C">
      <w:pPr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Sylfaen"/>
          <w:b/>
          <w:bCs/>
          <w:i/>
          <w:iCs/>
          <w:sz w:val="20"/>
          <w:szCs w:val="20"/>
        </w:rPr>
        <w:t>Принято решение: за 5, против: 0.</w:t>
      </w:r>
    </w:p>
    <w:p w:rsidR="0056254C" w:rsidRPr="00E51816" w:rsidRDefault="00E51816" w:rsidP="00E51816">
      <w:pPr>
        <w:pStyle w:val="3"/>
        <w:jc w:val="center"/>
        <w:rPr>
          <w:rFonts w:ascii="GHEA Grapalat" w:hAnsi="GHEA Grapalat"/>
          <w:b/>
          <w:color w:val="auto"/>
          <w:sz w:val="20"/>
          <w:szCs w:val="20"/>
          <w:u w:val="single"/>
        </w:rPr>
      </w:pPr>
      <w:r w:rsidRPr="00E51816">
        <w:rPr>
          <w:rFonts w:ascii="GHEA Grapalat" w:hAnsi="GHEA Grapalat"/>
          <w:b/>
          <w:color w:val="auto"/>
          <w:sz w:val="20"/>
          <w:szCs w:val="20"/>
          <w:u w:val="single"/>
        </w:rPr>
        <w:t>6</w:t>
      </w:r>
      <w:r w:rsidR="0056254C" w:rsidRPr="00E51816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. </w:t>
      </w:r>
      <w:r w:rsidR="0056254C" w:rsidRPr="00E51816">
        <w:rPr>
          <w:rFonts w:ascii="GHEA Grapalat" w:hAnsi="GHEA Grapalat" w:cs="Calibri"/>
          <w:b/>
          <w:color w:val="auto"/>
          <w:sz w:val="20"/>
          <w:szCs w:val="20"/>
          <w:u w:val="single"/>
        </w:rPr>
        <w:t>Решение</w:t>
      </w:r>
      <w:r w:rsidR="0056254C" w:rsidRPr="00E51816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E51816">
        <w:rPr>
          <w:rFonts w:ascii="GHEA Grapalat" w:hAnsi="GHEA Grapalat" w:cs="Calibri"/>
          <w:b/>
          <w:color w:val="auto"/>
          <w:sz w:val="20"/>
          <w:szCs w:val="20"/>
          <w:u w:val="single"/>
        </w:rPr>
        <w:t>о</w:t>
      </w:r>
      <w:r w:rsidR="0056254C" w:rsidRPr="00E51816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E51816">
        <w:rPr>
          <w:rFonts w:ascii="GHEA Grapalat" w:hAnsi="GHEA Grapalat" w:cs="Calibri"/>
          <w:b/>
          <w:color w:val="auto"/>
          <w:sz w:val="20"/>
          <w:szCs w:val="20"/>
          <w:u w:val="single"/>
        </w:rPr>
        <w:t>заключении</w:t>
      </w:r>
      <w:r w:rsidR="0056254C" w:rsidRPr="00E51816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E51816">
        <w:rPr>
          <w:rFonts w:ascii="GHEA Grapalat" w:hAnsi="GHEA Grapalat" w:cs="Calibri"/>
          <w:b/>
          <w:color w:val="auto"/>
          <w:sz w:val="20"/>
          <w:szCs w:val="20"/>
          <w:u w:val="single"/>
        </w:rPr>
        <w:t>договора</w:t>
      </w:r>
      <w:r w:rsidR="0056254C" w:rsidRPr="00E51816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E51816">
        <w:rPr>
          <w:rFonts w:ascii="GHEA Grapalat" w:hAnsi="GHEA Grapalat" w:cs="Calibri"/>
          <w:b/>
          <w:color w:val="auto"/>
          <w:sz w:val="20"/>
          <w:szCs w:val="20"/>
          <w:u w:val="single"/>
        </w:rPr>
        <w:t>и</w:t>
      </w:r>
      <w:r w:rsidR="0056254C" w:rsidRPr="00E51816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E51816">
        <w:rPr>
          <w:rFonts w:ascii="GHEA Grapalat" w:hAnsi="GHEA Grapalat" w:cs="Calibri"/>
          <w:b/>
          <w:color w:val="auto"/>
          <w:sz w:val="20"/>
          <w:szCs w:val="20"/>
          <w:u w:val="single"/>
        </w:rPr>
        <w:t>утверждении</w:t>
      </w:r>
      <w:r w:rsidR="0056254C" w:rsidRPr="00E51816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E51816">
        <w:rPr>
          <w:rFonts w:ascii="GHEA Grapalat" w:hAnsi="GHEA Grapalat" w:cs="Calibri"/>
          <w:b/>
          <w:color w:val="auto"/>
          <w:sz w:val="20"/>
          <w:szCs w:val="20"/>
          <w:u w:val="single"/>
        </w:rPr>
        <w:t>срока</w:t>
      </w:r>
      <w:r w:rsidR="0056254C" w:rsidRPr="00E51816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E51816">
        <w:rPr>
          <w:rFonts w:ascii="GHEA Grapalat" w:hAnsi="GHEA Grapalat" w:cs="Calibri"/>
          <w:b/>
          <w:color w:val="auto"/>
          <w:sz w:val="20"/>
          <w:szCs w:val="20"/>
          <w:u w:val="single"/>
        </w:rPr>
        <w:t>бездействия</w:t>
      </w:r>
    </w:p>
    <w:p w:rsidR="0056254C" w:rsidRPr="0007465C" w:rsidRDefault="0056254C" w:rsidP="0056254C">
      <w:pPr>
        <w:pStyle w:val="1"/>
        <w:rPr>
          <w:rFonts w:ascii="GHEA Grapalat" w:hAnsi="GHEA Grapalat"/>
          <w:b/>
          <w:sz w:val="20"/>
        </w:rPr>
      </w:pPr>
      <w:r w:rsidRPr="0007465C">
        <w:rPr>
          <w:rFonts w:ascii="GHEA Grapalat" w:hAnsi="GHEA Grapalat"/>
          <w:b/>
          <w:sz w:val="20"/>
        </w:rPr>
        <w:t>(</w:t>
      </w:r>
      <w:r w:rsidR="00A03A70">
        <w:rPr>
          <w:rFonts w:ascii="GHEA Grapalat" w:hAnsi="GHEA Grapalat" w:cs="Calibri"/>
          <w:sz w:val="20"/>
          <w:shd w:val="clear" w:color="auto" w:fill="F8F9FA"/>
        </w:rPr>
        <w:t>А. Маркосян</w:t>
      </w:r>
      <w:r w:rsidRPr="0007465C">
        <w:rPr>
          <w:rFonts w:ascii="GHEA Grapalat" w:hAnsi="GHEA Grapalat"/>
          <w:b/>
          <w:sz w:val="20"/>
        </w:rPr>
        <w:t>)</w:t>
      </w:r>
    </w:p>
    <w:p w:rsidR="0056254C" w:rsidRPr="0007465C" w:rsidRDefault="0056254C" w:rsidP="0056254C">
      <w:pPr>
        <w:rPr>
          <w:rFonts w:ascii="GHEA Grapalat" w:hAnsi="GHEA Grapalat"/>
          <w:sz w:val="20"/>
          <w:szCs w:val="20"/>
          <w:lang w:val="x-none"/>
        </w:rPr>
      </w:pP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</w:rPr>
      </w:pPr>
      <w:r w:rsidRPr="0007465C">
        <w:rPr>
          <w:rFonts w:ascii="GHEA Grapalat" w:hAnsi="GHEA Grapalat" w:cs="Sylfaen"/>
          <w:sz w:val="20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</w:rPr>
      </w:pPr>
    </w:p>
    <w:p w:rsidR="0056254C" w:rsidRPr="0007465C" w:rsidRDefault="00E51816" w:rsidP="0056254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</w:rPr>
      </w:pPr>
      <w:r>
        <w:rPr>
          <w:rFonts w:ascii="GHEA Grapalat" w:hAnsi="GHEA Grapalat" w:cs="Sylfaen"/>
          <w:b/>
          <w:sz w:val="20"/>
        </w:rPr>
        <w:t>7</w:t>
      </w:r>
      <w:r w:rsidR="0056254C" w:rsidRPr="0007465C">
        <w:rPr>
          <w:rFonts w:ascii="GHEA Grapalat" w:hAnsi="GHEA Grapalat" w:cs="Sylfaen"/>
          <w:b/>
          <w:sz w:val="20"/>
        </w:rPr>
        <w:t xml:space="preserve">. </w:t>
      </w:r>
      <w:r w:rsidR="0056254C" w:rsidRPr="0007465C">
        <w:rPr>
          <w:rFonts w:ascii="GHEA Grapalat" w:hAnsi="GHEA Grapalat" w:cs="Sylfaen"/>
          <w:b/>
          <w:sz w:val="20"/>
          <w:u w:val="single"/>
        </w:rPr>
        <w:t>Об утверждении даты, времени и места проведения следующего заседания комиссии</w:t>
      </w:r>
      <w:r w:rsidR="0056254C" w:rsidRPr="0007465C">
        <w:rPr>
          <w:rFonts w:ascii="GHEA Grapalat" w:hAnsi="GHEA Grapalat" w:cs="Sylfaen"/>
          <w:b/>
          <w:sz w:val="20"/>
        </w:rPr>
        <w:t>.</w:t>
      </w:r>
    </w:p>
    <w:p w:rsidR="0056254C" w:rsidRPr="0007465C" w:rsidRDefault="0056254C" w:rsidP="0056254C">
      <w:pPr>
        <w:pStyle w:val="1"/>
        <w:rPr>
          <w:rFonts w:ascii="GHEA Grapalat" w:hAnsi="GHEA Grapalat"/>
          <w:b/>
          <w:sz w:val="20"/>
          <w:lang w:val="x-none"/>
        </w:rPr>
      </w:pPr>
      <w:r w:rsidRPr="0007465C">
        <w:rPr>
          <w:rFonts w:ascii="GHEA Grapalat" w:hAnsi="GHEA Grapalat"/>
          <w:b/>
          <w:sz w:val="20"/>
        </w:rPr>
        <w:t>(</w:t>
      </w:r>
      <w:r w:rsidR="00A03A70">
        <w:rPr>
          <w:rFonts w:ascii="GHEA Grapalat" w:hAnsi="GHEA Grapalat" w:cs="Calibri"/>
          <w:sz w:val="20"/>
          <w:shd w:val="clear" w:color="auto" w:fill="F8F9FA"/>
        </w:rPr>
        <w:t>А. Маркосян</w:t>
      </w:r>
      <w:r w:rsidRPr="0007465C">
        <w:rPr>
          <w:rFonts w:ascii="GHEA Grapalat" w:hAnsi="GHEA Grapalat"/>
          <w:b/>
          <w:sz w:val="20"/>
        </w:rPr>
        <w:t>)</w:t>
      </w: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</w:rPr>
      </w:pPr>
    </w:p>
    <w:p w:rsidR="0056254C" w:rsidRPr="0007465C" w:rsidRDefault="0056254C" w:rsidP="0056254C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</w:rPr>
      </w:pPr>
      <w:r w:rsidRPr="0007465C">
        <w:rPr>
          <w:rFonts w:ascii="GHEA Grapalat" w:hAnsi="GHEA Grapalat" w:cs="Sylfaen"/>
          <w:sz w:val="20"/>
        </w:rPr>
        <w:t>С целью подведения итогов оценки по процедуре запроса котировок посредством электронной системы (</w:t>
      </w:r>
      <w:r w:rsidRPr="0007465C">
        <w:rPr>
          <w:rFonts w:ascii="GHEA Grapalat" w:hAnsi="GHEA Grapalat" w:cs="Sylfaen"/>
          <w:sz w:val="20"/>
          <w:lang w:val="en-US"/>
        </w:rPr>
        <w:t>ARMEPS</w:t>
      </w:r>
      <w:r w:rsidRPr="0007465C">
        <w:rPr>
          <w:rFonts w:ascii="GHEA Grapalat" w:hAnsi="GHEA Grapalat" w:cs="Sylfaen"/>
          <w:sz w:val="20"/>
        </w:rPr>
        <w:t xml:space="preserve">) под кодом </w:t>
      </w:r>
      <w:r w:rsidR="00A03A70">
        <w:rPr>
          <w:rFonts w:ascii="GHEA Grapalat" w:hAnsi="GHEA Grapalat"/>
          <w:sz w:val="20"/>
        </w:rPr>
        <w:t>МЦН-GHAPDzB-20/1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Sylfaen"/>
          <w:sz w:val="20"/>
        </w:rPr>
        <w:t xml:space="preserve"> созвать заседание оценочной </w:t>
      </w:r>
      <w:r w:rsidRPr="0007465C">
        <w:rPr>
          <w:rFonts w:ascii="GHEA Grapalat" w:hAnsi="GHEA Grapalat" w:cs="Sylfaen"/>
          <w:sz w:val="20"/>
        </w:rPr>
        <w:lastRenderedPageBreak/>
        <w:t xml:space="preserve">комиссии в день, последующий дню заключения договоров с избранными участниками в здании </w:t>
      </w:r>
      <w:r w:rsidR="00487BC9" w:rsidRPr="00487BC9">
        <w:rPr>
          <w:rFonts w:ascii="GHEA Grapalat" w:hAnsi="GHEA Grapalat"/>
          <w:color w:val="212121"/>
          <w:sz w:val="20"/>
        </w:rPr>
        <w:t>Наири Медицинский центр, ЗАО, пр. Чаренца, 196, Егвард</w:t>
      </w:r>
      <w:r w:rsidR="0007465C" w:rsidRPr="006C605E">
        <w:rPr>
          <w:rFonts w:ascii="GHEA Grapalat" w:hAnsi="GHEA Grapalat"/>
          <w:color w:val="212121"/>
          <w:sz w:val="20"/>
        </w:rPr>
        <w:t>.</w:t>
      </w:r>
      <w:r w:rsidRPr="0007465C">
        <w:rPr>
          <w:rFonts w:ascii="GHEA Grapalat" w:hAnsi="GHEA Grapalat" w:cs="Sylfaen"/>
          <w:sz w:val="20"/>
        </w:rPr>
        <w:t xml:space="preserve">  </w:t>
      </w:r>
    </w:p>
    <w:p w:rsidR="0056254C" w:rsidRPr="0007465C" w:rsidRDefault="0056254C" w:rsidP="0056254C">
      <w:pPr>
        <w:pStyle w:val="1"/>
        <w:jc w:val="both"/>
        <w:rPr>
          <w:rFonts w:ascii="GHEA Grapalat" w:hAnsi="GHEA Grapalat"/>
          <w:b/>
          <w:bCs/>
          <w:i/>
          <w:iCs/>
          <w:sz w:val="20"/>
          <w:lang w:val="x-none"/>
        </w:rPr>
      </w:pPr>
      <w:r w:rsidRPr="0007465C">
        <w:rPr>
          <w:rFonts w:ascii="GHEA Grapalat" w:hAnsi="GHEA Grapalat" w:cs="Calibri"/>
          <w:b/>
          <w:bCs/>
          <w:i/>
          <w:iCs/>
          <w:sz w:val="20"/>
        </w:rPr>
        <w:t>Принято</w:t>
      </w:r>
      <w:r w:rsidRPr="0007465C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Pr="0007465C">
        <w:rPr>
          <w:rFonts w:ascii="GHEA Grapalat" w:hAnsi="GHEA Grapalat" w:cs="Calibri"/>
          <w:b/>
          <w:bCs/>
          <w:i/>
          <w:iCs/>
          <w:sz w:val="20"/>
        </w:rPr>
        <w:t>решение</w:t>
      </w:r>
      <w:r w:rsidRPr="0007465C">
        <w:rPr>
          <w:rFonts w:ascii="GHEA Grapalat" w:hAnsi="GHEA Grapalat"/>
          <w:b/>
          <w:bCs/>
          <w:i/>
          <w:iCs/>
          <w:sz w:val="20"/>
        </w:rPr>
        <w:t xml:space="preserve">: </w:t>
      </w:r>
      <w:r w:rsidRPr="0007465C">
        <w:rPr>
          <w:rFonts w:ascii="GHEA Grapalat" w:hAnsi="GHEA Grapalat" w:cs="Calibri"/>
          <w:b/>
          <w:bCs/>
          <w:i/>
          <w:iCs/>
          <w:sz w:val="20"/>
        </w:rPr>
        <w:t>за</w:t>
      </w:r>
      <w:r w:rsidRPr="0007465C">
        <w:rPr>
          <w:rFonts w:ascii="GHEA Grapalat" w:hAnsi="GHEA Grapalat"/>
          <w:b/>
          <w:bCs/>
          <w:i/>
          <w:iCs/>
          <w:sz w:val="20"/>
        </w:rPr>
        <w:t xml:space="preserve"> 5, </w:t>
      </w:r>
      <w:r w:rsidRPr="0007465C">
        <w:rPr>
          <w:rFonts w:ascii="GHEA Grapalat" w:hAnsi="GHEA Grapalat" w:cs="Calibri"/>
          <w:b/>
          <w:bCs/>
          <w:i/>
          <w:iCs/>
          <w:sz w:val="20"/>
        </w:rPr>
        <w:t>против</w:t>
      </w:r>
      <w:r w:rsidRPr="0007465C">
        <w:rPr>
          <w:rFonts w:ascii="GHEA Grapalat" w:hAnsi="GHEA Grapalat"/>
          <w:b/>
          <w:bCs/>
          <w:i/>
          <w:iCs/>
          <w:sz w:val="20"/>
        </w:rPr>
        <w:t>: 0.</w:t>
      </w:r>
    </w:p>
    <w:p w:rsidR="007E3129" w:rsidRPr="0007465C" w:rsidRDefault="007E3129" w:rsidP="007E3129">
      <w:pPr>
        <w:rPr>
          <w:rFonts w:ascii="GHEA Grapalat" w:hAnsi="GHEA Grapalat"/>
          <w:sz w:val="20"/>
          <w:szCs w:val="20"/>
          <w:lang w:val="x-none"/>
        </w:rPr>
      </w:pPr>
    </w:p>
    <w:p w:rsidR="000B2887" w:rsidRPr="0007465C" w:rsidRDefault="000B2887" w:rsidP="000B2887">
      <w:pPr>
        <w:tabs>
          <w:tab w:val="left" w:pos="1576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Calibri"/>
          <w:sz w:val="20"/>
          <w:szCs w:val="20"/>
        </w:rPr>
        <w:t xml:space="preserve">          </w:t>
      </w:r>
      <w:r w:rsidRPr="0007465C">
        <w:rPr>
          <w:rFonts w:ascii="GHEA Grapalat" w:hAnsi="GHEA Grapalat"/>
          <w:sz w:val="20"/>
          <w:szCs w:val="20"/>
        </w:rPr>
        <w:t xml:space="preserve"> Председатель </w:t>
      </w:r>
      <w:r w:rsidRPr="0007465C">
        <w:rPr>
          <w:rFonts w:ascii="GHEA Grapalat" w:hAnsi="GHEA Grapalat" w:cs="Sylfaen"/>
          <w:sz w:val="20"/>
          <w:szCs w:val="20"/>
        </w:rPr>
        <w:t>комиссии</w:t>
      </w:r>
      <w:r w:rsidRPr="0007465C">
        <w:rPr>
          <w:rFonts w:ascii="GHEA Grapalat" w:hAnsi="GHEA Grapalat"/>
          <w:sz w:val="20"/>
          <w:szCs w:val="20"/>
        </w:rPr>
        <w:t xml:space="preserve">                                                  </w:t>
      </w:r>
      <w:r w:rsidR="00A03A70">
        <w:rPr>
          <w:rFonts w:ascii="GHEA Grapalat" w:hAnsi="GHEA Grapalat"/>
          <w:sz w:val="20"/>
          <w:szCs w:val="20"/>
        </w:rPr>
        <w:t>А. Маркосян</w:t>
      </w:r>
    </w:p>
    <w:p w:rsidR="000B2887" w:rsidRPr="0007465C" w:rsidRDefault="000B2887" w:rsidP="000B2887">
      <w:pPr>
        <w:tabs>
          <w:tab w:val="left" w:pos="1576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Sylfaen"/>
          <w:sz w:val="20"/>
          <w:szCs w:val="20"/>
        </w:rPr>
        <w:t xml:space="preserve">          Члены оценочной комиссии</w:t>
      </w:r>
      <w:r w:rsidRPr="0007465C">
        <w:rPr>
          <w:rFonts w:ascii="GHEA Grapalat" w:hAnsi="GHEA Grapalat"/>
          <w:sz w:val="20"/>
          <w:szCs w:val="20"/>
        </w:rPr>
        <w:t xml:space="preserve">:                                            </w:t>
      </w:r>
      <w:r w:rsidR="00A03A70">
        <w:rPr>
          <w:rFonts w:ascii="GHEA Grapalat" w:hAnsi="GHEA Grapalat"/>
          <w:sz w:val="20"/>
          <w:szCs w:val="20"/>
        </w:rPr>
        <w:t>А. Геворгян</w:t>
      </w:r>
    </w:p>
    <w:p w:rsidR="000B2887" w:rsidRPr="0007465C" w:rsidRDefault="000B2887" w:rsidP="000B2887">
      <w:pPr>
        <w:tabs>
          <w:tab w:val="left" w:pos="1576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</w:t>
      </w:r>
      <w:r w:rsidR="00A03A70">
        <w:rPr>
          <w:rFonts w:ascii="GHEA Grapalat" w:hAnsi="GHEA Grapalat"/>
          <w:sz w:val="20"/>
          <w:szCs w:val="20"/>
        </w:rPr>
        <w:t>В. Саргсян</w:t>
      </w:r>
    </w:p>
    <w:p w:rsidR="000B2887" w:rsidRPr="0007465C" w:rsidRDefault="000B2887" w:rsidP="000B2887">
      <w:pPr>
        <w:tabs>
          <w:tab w:val="left" w:pos="1983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Sylfaen"/>
          <w:sz w:val="20"/>
          <w:szCs w:val="20"/>
        </w:rPr>
        <w:t xml:space="preserve">          Члены комиссии по открытию</w:t>
      </w:r>
      <w:r w:rsidRPr="0007465C">
        <w:rPr>
          <w:rFonts w:ascii="GHEA Grapalat" w:hAnsi="GHEA Grapalat"/>
          <w:sz w:val="20"/>
          <w:szCs w:val="20"/>
        </w:rPr>
        <w:t xml:space="preserve">                                         </w:t>
      </w:r>
      <w:r w:rsidR="00A03A70">
        <w:rPr>
          <w:rFonts w:ascii="GHEA Grapalat" w:hAnsi="GHEA Grapalat"/>
          <w:sz w:val="20"/>
          <w:szCs w:val="20"/>
        </w:rPr>
        <w:t>А. Егиазарян</w:t>
      </w:r>
    </w:p>
    <w:p w:rsidR="000B2887" w:rsidRPr="0007465C" w:rsidRDefault="000B2887" w:rsidP="000B2887">
      <w:pPr>
        <w:tabs>
          <w:tab w:val="left" w:pos="1983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Calibri" w:hAnsi="Calibri" w:cs="Calibri"/>
          <w:sz w:val="20"/>
          <w:szCs w:val="20"/>
        </w:rPr>
        <w:t>                                                  </w:t>
      </w:r>
      <w:r w:rsidRPr="0007465C">
        <w:rPr>
          <w:rFonts w:ascii="GHEA Grapalat" w:hAnsi="GHEA Grapalat"/>
          <w:sz w:val="20"/>
          <w:szCs w:val="20"/>
        </w:rPr>
        <w:t xml:space="preserve">                                                          </w:t>
      </w:r>
      <w:r w:rsidRPr="0007465C">
        <w:rPr>
          <w:rFonts w:ascii="Calibri" w:hAnsi="Calibri" w:cs="Calibri"/>
          <w:sz w:val="20"/>
          <w:szCs w:val="20"/>
        </w:rPr>
        <w:t>  </w:t>
      </w:r>
      <w:r w:rsidR="00A03A70">
        <w:rPr>
          <w:rFonts w:ascii="GHEA Grapalat" w:hAnsi="GHEA Grapalat"/>
          <w:sz w:val="20"/>
          <w:szCs w:val="20"/>
        </w:rPr>
        <w:t>А.Агаджанян</w:t>
      </w:r>
    </w:p>
    <w:p w:rsidR="000B2887" w:rsidRPr="0007465C" w:rsidRDefault="000B2887" w:rsidP="000B2887">
      <w:pPr>
        <w:tabs>
          <w:tab w:val="left" w:pos="1983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           Секретарь комитета                                                       Э. Григорян</w:t>
      </w:r>
    </w:p>
    <w:p w:rsidR="009B7C16" w:rsidRPr="0007465C" w:rsidRDefault="009B7C16" w:rsidP="0006546A">
      <w:pPr>
        <w:tabs>
          <w:tab w:val="left" w:pos="1576"/>
        </w:tabs>
        <w:spacing w:line="360" w:lineRule="auto"/>
        <w:jc w:val="both"/>
        <w:rPr>
          <w:rFonts w:ascii="GHEA Grapalat" w:hAnsi="GHEA Grapalat"/>
          <w:sz w:val="20"/>
          <w:szCs w:val="20"/>
        </w:rPr>
      </w:pPr>
    </w:p>
    <w:sectPr w:rsidR="009B7C16" w:rsidRPr="0007465C" w:rsidSect="00816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3E6" w:rsidRDefault="00A743E6" w:rsidP="002C1CAD">
      <w:pPr>
        <w:spacing w:after="0" w:line="240" w:lineRule="auto"/>
      </w:pPr>
      <w:r>
        <w:separator/>
      </w:r>
    </w:p>
  </w:endnote>
  <w:endnote w:type="continuationSeparator" w:id="0">
    <w:p w:rsidR="00A743E6" w:rsidRDefault="00A743E6" w:rsidP="002C1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3E6" w:rsidRDefault="00A743E6" w:rsidP="002C1CAD">
      <w:pPr>
        <w:spacing w:after="0" w:line="240" w:lineRule="auto"/>
      </w:pPr>
      <w:r>
        <w:separator/>
      </w:r>
    </w:p>
  </w:footnote>
  <w:footnote w:type="continuationSeparator" w:id="0">
    <w:p w:rsidR="00A743E6" w:rsidRDefault="00A743E6" w:rsidP="002C1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CC0600"/>
    <w:multiLevelType w:val="hybridMultilevel"/>
    <w:tmpl w:val="88E4FA72"/>
    <w:lvl w:ilvl="0" w:tplc="F884668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1CAD"/>
    <w:rsid w:val="000012F3"/>
    <w:rsid w:val="000263FF"/>
    <w:rsid w:val="00027FEC"/>
    <w:rsid w:val="00030DF3"/>
    <w:rsid w:val="00051592"/>
    <w:rsid w:val="00063BBE"/>
    <w:rsid w:val="0006546A"/>
    <w:rsid w:val="0007465C"/>
    <w:rsid w:val="000924F2"/>
    <w:rsid w:val="00095DAE"/>
    <w:rsid w:val="000A01CF"/>
    <w:rsid w:val="000A0BEB"/>
    <w:rsid w:val="000A5F84"/>
    <w:rsid w:val="000B2887"/>
    <w:rsid w:val="000B472D"/>
    <w:rsid w:val="000C4C1A"/>
    <w:rsid w:val="000D6019"/>
    <w:rsid w:val="00101CFD"/>
    <w:rsid w:val="00111D56"/>
    <w:rsid w:val="0012470C"/>
    <w:rsid w:val="001400C9"/>
    <w:rsid w:val="0014743A"/>
    <w:rsid w:val="00153E6A"/>
    <w:rsid w:val="00156BDC"/>
    <w:rsid w:val="00175A7B"/>
    <w:rsid w:val="0019311A"/>
    <w:rsid w:val="001A3E17"/>
    <w:rsid w:val="001A68CC"/>
    <w:rsid w:val="001C4090"/>
    <w:rsid w:val="001F2C24"/>
    <w:rsid w:val="002001C2"/>
    <w:rsid w:val="002374C8"/>
    <w:rsid w:val="00240145"/>
    <w:rsid w:val="00257EB4"/>
    <w:rsid w:val="00264954"/>
    <w:rsid w:val="00275692"/>
    <w:rsid w:val="002B2DF7"/>
    <w:rsid w:val="002C02E7"/>
    <w:rsid w:val="002C1CAD"/>
    <w:rsid w:val="0030200B"/>
    <w:rsid w:val="00306246"/>
    <w:rsid w:val="00317462"/>
    <w:rsid w:val="00334A4D"/>
    <w:rsid w:val="00337B00"/>
    <w:rsid w:val="00356FA3"/>
    <w:rsid w:val="003B67B3"/>
    <w:rsid w:val="003C1435"/>
    <w:rsid w:val="003C62F0"/>
    <w:rsid w:val="003D19BB"/>
    <w:rsid w:val="003D20A0"/>
    <w:rsid w:val="003D531A"/>
    <w:rsid w:val="004101FB"/>
    <w:rsid w:val="00417BA3"/>
    <w:rsid w:val="00427EE9"/>
    <w:rsid w:val="00442923"/>
    <w:rsid w:val="00444C23"/>
    <w:rsid w:val="00446E76"/>
    <w:rsid w:val="004611FE"/>
    <w:rsid w:val="00473082"/>
    <w:rsid w:val="004803FA"/>
    <w:rsid w:val="00487BC9"/>
    <w:rsid w:val="004D546E"/>
    <w:rsid w:val="004D7EFC"/>
    <w:rsid w:val="004E5EBF"/>
    <w:rsid w:val="0052059C"/>
    <w:rsid w:val="005217A3"/>
    <w:rsid w:val="0056254C"/>
    <w:rsid w:val="005648F8"/>
    <w:rsid w:val="005723C4"/>
    <w:rsid w:val="00580AD4"/>
    <w:rsid w:val="005810D4"/>
    <w:rsid w:val="005814CF"/>
    <w:rsid w:val="00583DC7"/>
    <w:rsid w:val="005A152A"/>
    <w:rsid w:val="005A2F69"/>
    <w:rsid w:val="005A53BE"/>
    <w:rsid w:val="005A77A6"/>
    <w:rsid w:val="005C5ED6"/>
    <w:rsid w:val="005E262C"/>
    <w:rsid w:val="005F71A2"/>
    <w:rsid w:val="00602D2F"/>
    <w:rsid w:val="0060681B"/>
    <w:rsid w:val="006116CC"/>
    <w:rsid w:val="006119FF"/>
    <w:rsid w:val="00627BF8"/>
    <w:rsid w:val="00685284"/>
    <w:rsid w:val="006A3D03"/>
    <w:rsid w:val="006A5F86"/>
    <w:rsid w:val="006A6B97"/>
    <w:rsid w:val="006B4B22"/>
    <w:rsid w:val="006B4B3D"/>
    <w:rsid w:val="006C494D"/>
    <w:rsid w:val="006C605E"/>
    <w:rsid w:val="006E251E"/>
    <w:rsid w:val="006F1A59"/>
    <w:rsid w:val="0070215A"/>
    <w:rsid w:val="007037DB"/>
    <w:rsid w:val="00707950"/>
    <w:rsid w:val="00723C3B"/>
    <w:rsid w:val="0073018C"/>
    <w:rsid w:val="00735310"/>
    <w:rsid w:val="00746275"/>
    <w:rsid w:val="00751113"/>
    <w:rsid w:val="007523C2"/>
    <w:rsid w:val="00755456"/>
    <w:rsid w:val="00773DB0"/>
    <w:rsid w:val="00780521"/>
    <w:rsid w:val="00797848"/>
    <w:rsid w:val="007C0BAC"/>
    <w:rsid w:val="007C3F7C"/>
    <w:rsid w:val="007C4A6C"/>
    <w:rsid w:val="007C675B"/>
    <w:rsid w:val="007E3129"/>
    <w:rsid w:val="00816885"/>
    <w:rsid w:val="008168C5"/>
    <w:rsid w:val="008231A8"/>
    <w:rsid w:val="00830908"/>
    <w:rsid w:val="008332F6"/>
    <w:rsid w:val="00857EEE"/>
    <w:rsid w:val="008617B2"/>
    <w:rsid w:val="00864CD1"/>
    <w:rsid w:val="00891E43"/>
    <w:rsid w:val="00896922"/>
    <w:rsid w:val="008B52B9"/>
    <w:rsid w:val="008C1D0E"/>
    <w:rsid w:val="008C773F"/>
    <w:rsid w:val="008D370A"/>
    <w:rsid w:val="008F38F9"/>
    <w:rsid w:val="00904CA5"/>
    <w:rsid w:val="00921DD7"/>
    <w:rsid w:val="009277AC"/>
    <w:rsid w:val="00931094"/>
    <w:rsid w:val="00964892"/>
    <w:rsid w:val="00984FD3"/>
    <w:rsid w:val="0098674A"/>
    <w:rsid w:val="009A0E60"/>
    <w:rsid w:val="009B0959"/>
    <w:rsid w:val="009B63B6"/>
    <w:rsid w:val="009B7C16"/>
    <w:rsid w:val="009C0231"/>
    <w:rsid w:val="009C7372"/>
    <w:rsid w:val="009E646F"/>
    <w:rsid w:val="00A0188F"/>
    <w:rsid w:val="00A03A70"/>
    <w:rsid w:val="00A422F5"/>
    <w:rsid w:val="00A5370E"/>
    <w:rsid w:val="00A62384"/>
    <w:rsid w:val="00A72200"/>
    <w:rsid w:val="00A731EB"/>
    <w:rsid w:val="00A73683"/>
    <w:rsid w:val="00A743E6"/>
    <w:rsid w:val="00A81592"/>
    <w:rsid w:val="00A85330"/>
    <w:rsid w:val="00AC74E1"/>
    <w:rsid w:val="00AF21D6"/>
    <w:rsid w:val="00AF605C"/>
    <w:rsid w:val="00B01A8F"/>
    <w:rsid w:val="00B02AAB"/>
    <w:rsid w:val="00B06B7C"/>
    <w:rsid w:val="00B17239"/>
    <w:rsid w:val="00B219B5"/>
    <w:rsid w:val="00B25F7D"/>
    <w:rsid w:val="00B71B96"/>
    <w:rsid w:val="00B943F0"/>
    <w:rsid w:val="00BA7EE5"/>
    <w:rsid w:val="00BA7F10"/>
    <w:rsid w:val="00BB71D7"/>
    <w:rsid w:val="00BF7893"/>
    <w:rsid w:val="00C00CC6"/>
    <w:rsid w:val="00C02B76"/>
    <w:rsid w:val="00C430B0"/>
    <w:rsid w:val="00C47D9A"/>
    <w:rsid w:val="00C550D5"/>
    <w:rsid w:val="00C5689E"/>
    <w:rsid w:val="00C83E3A"/>
    <w:rsid w:val="00CA1FD6"/>
    <w:rsid w:val="00CB023B"/>
    <w:rsid w:val="00CD0B15"/>
    <w:rsid w:val="00CD3491"/>
    <w:rsid w:val="00CE3670"/>
    <w:rsid w:val="00D35FAB"/>
    <w:rsid w:val="00D36132"/>
    <w:rsid w:val="00D6600C"/>
    <w:rsid w:val="00D75D56"/>
    <w:rsid w:val="00D8550C"/>
    <w:rsid w:val="00D862FB"/>
    <w:rsid w:val="00D9066E"/>
    <w:rsid w:val="00DB7538"/>
    <w:rsid w:val="00DC7052"/>
    <w:rsid w:val="00DD49D2"/>
    <w:rsid w:val="00DE14F5"/>
    <w:rsid w:val="00DF4A45"/>
    <w:rsid w:val="00E0058C"/>
    <w:rsid w:val="00E02162"/>
    <w:rsid w:val="00E04CF9"/>
    <w:rsid w:val="00E2173D"/>
    <w:rsid w:val="00E4488B"/>
    <w:rsid w:val="00E51816"/>
    <w:rsid w:val="00E7638F"/>
    <w:rsid w:val="00E9140B"/>
    <w:rsid w:val="00E95575"/>
    <w:rsid w:val="00EB7518"/>
    <w:rsid w:val="00EF1100"/>
    <w:rsid w:val="00EF39CB"/>
    <w:rsid w:val="00EF5821"/>
    <w:rsid w:val="00F13486"/>
    <w:rsid w:val="00F33F64"/>
    <w:rsid w:val="00F34016"/>
    <w:rsid w:val="00F37987"/>
    <w:rsid w:val="00F46A61"/>
    <w:rsid w:val="00F5049E"/>
    <w:rsid w:val="00F77082"/>
    <w:rsid w:val="00F77476"/>
    <w:rsid w:val="00F92997"/>
    <w:rsid w:val="00FB15E4"/>
    <w:rsid w:val="00FC2745"/>
    <w:rsid w:val="00FC4C3F"/>
    <w:rsid w:val="00FF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38AD8-8943-4A3F-9887-1A9ECFB41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8C5"/>
  </w:style>
  <w:style w:type="paragraph" w:styleId="1">
    <w:name w:val="heading 1"/>
    <w:basedOn w:val="a"/>
    <w:next w:val="a"/>
    <w:link w:val="10"/>
    <w:qFormat/>
    <w:rsid w:val="006A3D03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31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3D03"/>
    <w:rPr>
      <w:rFonts w:ascii="Arial Armenian" w:eastAsia="Times New Roman" w:hAnsi="Arial Armeni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7E312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2C1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C1CAD"/>
  </w:style>
  <w:style w:type="paragraph" w:styleId="a5">
    <w:name w:val="footer"/>
    <w:basedOn w:val="a"/>
    <w:link w:val="a6"/>
    <w:uiPriority w:val="99"/>
    <w:semiHidden/>
    <w:unhideWhenUsed/>
    <w:rsid w:val="002C1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C1CAD"/>
  </w:style>
  <w:style w:type="table" w:styleId="a7">
    <w:name w:val="Table Grid"/>
    <w:basedOn w:val="a1"/>
    <w:uiPriority w:val="59"/>
    <w:rsid w:val="001C40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021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02162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6A3D03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6A3D03"/>
    <w:rPr>
      <w:rFonts w:ascii="Times Armenian" w:eastAsia="Times New Roman" w:hAnsi="Times Armenian" w:cs="Times New Roman"/>
      <w:sz w:val="24"/>
      <w:szCs w:val="20"/>
    </w:rPr>
  </w:style>
  <w:style w:type="paragraph" w:customStyle="1" w:styleId="11">
    <w:name w:val="Стиль1"/>
    <w:basedOn w:val="1"/>
    <w:link w:val="12"/>
    <w:qFormat/>
    <w:rsid w:val="00D9066E"/>
    <w:rPr>
      <w:rFonts w:ascii="GHEA Grapalat" w:hAnsi="GHEA Grapalat" w:cs="Sylfaen"/>
      <w:b/>
      <w:sz w:val="22"/>
      <w:szCs w:val="22"/>
      <w:lang w:val="hy-AM"/>
    </w:rPr>
  </w:style>
  <w:style w:type="character" w:customStyle="1" w:styleId="12">
    <w:name w:val="Стиль1 Знак"/>
    <w:basedOn w:val="10"/>
    <w:link w:val="11"/>
    <w:rsid w:val="00D9066E"/>
    <w:rPr>
      <w:rFonts w:ascii="GHEA Grapalat" w:eastAsia="Times New Roman" w:hAnsi="GHEA Grapalat" w:cs="Sylfaen"/>
      <w:b/>
      <w:sz w:val="28"/>
      <w:szCs w:val="20"/>
      <w:lang w:val="hy-AM"/>
    </w:rPr>
  </w:style>
  <w:style w:type="character" w:styleId="a8">
    <w:name w:val="Emphasis"/>
    <w:basedOn w:val="a0"/>
    <w:qFormat/>
    <w:rsid w:val="005C5ED6"/>
    <w:rPr>
      <w:i/>
      <w:iCs/>
    </w:rPr>
  </w:style>
  <w:style w:type="paragraph" w:styleId="a9">
    <w:name w:val="List Paragraph"/>
    <w:basedOn w:val="a"/>
    <w:uiPriority w:val="34"/>
    <w:qFormat/>
    <w:rsid w:val="00BA7F10"/>
    <w:pPr>
      <w:ind w:left="720"/>
      <w:contextualSpacing/>
    </w:pPr>
  </w:style>
  <w:style w:type="character" w:styleId="aa">
    <w:name w:val="Hyperlink"/>
    <w:uiPriority w:val="99"/>
    <w:unhideWhenUsed/>
    <w:rsid w:val="00417BA3"/>
    <w:rPr>
      <w:color w:val="0000FF"/>
      <w:u w:val="single"/>
    </w:rPr>
  </w:style>
  <w:style w:type="character" w:customStyle="1" w:styleId="FontStyle21">
    <w:name w:val="Font Style21"/>
    <w:uiPriority w:val="99"/>
    <w:rsid w:val="00A731EB"/>
    <w:rPr>
      <w:rFonts w:ascii="Sylfaen" w:hAnsi="Sylfaen" w:cs="Sylfaen" w:hint="default"/>
      <w:color w:val="000000"/>
      <w:spacing w:val="10"/>
      <w:sz w:val="16"/>
      <w:szCs w:val="16"/>
    </w:rPr>
  </w:style>
  <w:style w:type="paragraph" w:styleId="ab">
    <w:name w:val="No Spacing"/>
    <w:uiPriority w:val="1"/>
    <w:qFormat/>
    <w:rsid w:val="000B28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307D25AD-7F4E-4506-85DA-8176C9213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8</Pages>
  <Words>2083</Words>
  <Characters>11877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13933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Gyulvard</dc:creator>
  <cp:keywords/>
  <dc:description/>
  <cp:lastModifiedBy>Doc</cp:lastModifiedBy>
  <cp:revision>158</cp:revision>
  <cp:lastPrinted>2019-06-21T06:11:00Z</cp:lastPrinted>
  <dcterms:created xsi:type="dcterms:W3CDTF">2019-04-25T04:22:00Z</dcterms:created>
  <dcterms:modified xsi:type="dcterms:W3CDTF">2020-01-30T13:46:00Z</dcterms:modified>
</cp:coreProperties>
</file>